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0" w:type="dxa"/>
        <w:tblInd w:w="-352" w:type="dxa"/>
        <w:tblLayout w:type="fixed"/>
        <w:tblCellMar>
          <w:left w:w="0" w:type="dxa"/>
          <w:right w:w="0" w:type="dxa"/>
        </w:tblCellMar>
        <w:tblLook w:val="04A0" w:firstRow="1" w:lastRow="0" w:firstColumn="1" w:lastColumn="0" w:noHBand="0" w:noVBand="1"/>
      </w:tblPr>
      <w:tblGrid>
        <w:gridCol w:w="4180"/>
        <w:gridCol w:w="5670"/>
      </w:tblGrid>
      <w:tr w:rsidR="00B9234F" w:rsidTr="000D73AA">
        <w:trPr>
          <w:cantSplit/>
        </w:trPr>
        <w:tc>
          <w:tcPr>
            <w:tcW w:w="4180" w:type="dxa"/>
          </w:tcPr>
          <w:p w:rsidR="00B9234F" w:rsidRPr="00B9234F" w:rsidRDefault="00E56E97" w:rsidP="00B9234F">
            <w:pPr>
              <w:spacing w:after="0" w:line="240" w:lineRule="auto"/>
              <w:jc w:val="center"/>
              <w:rPr>
                <w:color w:val="000000"/>
                <w:sz w:val="26"/>
                <w:szCs w:val="26"/>
              </w:rPr>
            </w:pPr>
            <w:r>
              <w:rPr>
                <w:color w:val="000000"/>
                <w:sz w:val="26"/>
                <w:szCs w:val="26"/>
              </w:rPr>
              <w:t>UBND</w:t>
            </w:r>
            <w:r w:rsidR="00B9234F" w:rsidRPr="00B9234F">
              <w:rPr>
                <w:color w:val="000000"/>
                <w:sz w:val="26"/>
                <w:szCs w:val="26"/>
              </w:rPr>
              <w:t xml:space="preserve"> QUẬN HÀ ĐÔNG</w:t>
            </w:r>
          </w:p>
          <w:p w:rsidR="00B9234F" w:rsidRPr="00B9234F" w:rsidRDefault="00B9234F" w:rsidP="00B9234F">
            <w:pPr>
              <w:spacing w:after="0" w:line="240" w:lineRule="auto"/>
              <w:jc w:val="center"/>
              <w:rPr>
                <w:b/>
                <w:color w:val="000000"/>
                <w:sz w:val="26"/>
                <w:szCs w:val="26"/>
              </w:rPr>
            </w:pPr>
            <w:r w:rsidRPr="00B9234F">
              <w:rPr>
                <w:b/>
                <w:color w:val="000000"/>
                <w:sz w:val="26"/>
                <w:szCs w:val="26"/>
              </w:rPr>
              <w:t xml:space="preserve">TRƯỜNG THCS PHÚ </w:t>
            </w:r>
            <w:r w:rsidR="00E56E97">
              <w:rPr>
                <w:b/>
                <w:color w:val="000000"/>
                <w:sz w:val="26"/>
                <w:szCs w:val="26"/>
              </w:rPr>
              <w:t>LÃM</w:t>
            </w:r>
          </w:p>
          <w:p w:rsidR="00B9234F" w:rsidRPr="00B9234F" w:rsidRDefault="00B9234F" w:rsidP="00B9234F">
            <w:pPr>
              <w:spacing w:after="0" w:line="240" w:lineRule="auto"/>
              <w:jc w:val="center"/>
              <w:rPr>
                <w:color w:val="000000"/>
                <w:sz w:val="26"/>
                <w:szCs w:val="26"/>
              </w:rPr>
            </w:pPr>
            <w:r w:rsidRPr="00B9234F">
              <w:rPr>
                <w:rFonts w:ascii=".VnTime" w:hAnsi=".VnTime"/>
                <w:noProof/>
                <w:sz w:val="26"/>
                <w:szCs w:val="26"/>
                <w:lang w:val="vi-VN" w:eastAsia="vi-VN"/>
              </w:rPr>
              <mc:AlternateContent>
                <mc:Choice Requires="wps">
                  <w:drawing>
                    <wp:anchor distT="0" distB="0" distL="114300" distR="114300" simplePos="0" relativeHeight="251659264" behindDoc="0" locked="0" layoutInCell="1" allowOverlap="1" wp14:anchorId="525B57D7" wp14:editId="1545B963">
                      <wp:simplePos x="0" y="0"/>
                      <wp:positionH relativeFrom="column">
                        <wp:posOffset>769620</wp:posOffset>
                      </wp:positionH>
                      <wp:positionV relativeFrom="paragraph">
                        <wp:posOffset>45085</wp:posOffset>
                      </wp:positionV>
                      <wp:extent cx="1282700" cy="0"/>
                      <wp:effectExtent l="698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5pt" to="16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DW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k+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"/>
                  </w:pict>
                </mc:Fallback>
              </mc:AlternateContent>
            </w:r>
          </w:p>
          <w:p w:rsidR="00B9234F" w:rsidRPr="00B9234F" w:rsidRDefault="00B9234F" w:rsidP="00B9234F">
            <w:pPr>
              <w:spacing w:after="0" w:line="240" w:lineRule="auto"/>
              <w:rPr>
                <w:color w:val="000000"/>
                <w:szCs w:val="28"/>
              </w:rPr>
            </w:pPr>
            <w:r w:rsidRPr="00B9234F">
              <w:rPr>
                <w:color w:val="000000"/>
                <w:szCs w:val="28"/>
              </w:rPr>
              <w:t xml:space="preserve">          Số</w:t>
            </w:r>
            <w:r w:rsidR="00C30FE8">
              <w:rPr>
                <w:color w:val="000000"/>
                <w:szCs w:val="28"/>
              </w:rPr>
              <w:t>: ......../KH-THCS PL</w:t>
            </w:r>
            <w:r w:rsidRPr="00B9234F">
              <w:rPr>
                <w:color w:val="000000"/>
                <w:szCs w:val="28"/>
              </w:rPr>
              <w:t xml:space="preserve">            </w:t>
            </w:r>
          </w:p>
          <w:p w:rsidR="00B9234F" w:rsidRPr="00B9234F" w:rsidRDefault="00B9234F" w:rsidP="00B9234F">
            <w:pPr>
              <w:spacing w:after="0" w:line="240" w:lineRule="auto"/>
              <w:rPr>
                <w:color w:val="000000"/>
                <w:sz w:val="26"/>
                <w:szCs w:val="26"/>
              </w:rPr>
            </w:pPr>
          </w:p>
        </w:tc>
        <w:tc>
          <w:tcPr>
            <w:tcW w:w="5670" w:type="dxa"/>
          </w:tcPr>
          <w:p w:rsidR="00B9234F" w:rsidRPr="00B9234F" w:rsidRDefault="00B9234F" w:rsidP="00B9234F">
            <w:pPr>
              <w:spacing w:after="0" w:line="240" w:lineRule="auto"/>
              <w:jc w:val="center"/>
              <w:rPr>
                <w:b/>
                <w:color w:val="000000"/>
                <w:sz w:val="26"/>
                <w:szCs w:val="26"/>
              </w:rPr>
            </w:pPr>
            <w:r w:rsidRPr="00B9234F">
              <w:rPr>
                <w:b/>
                <w:color w:val="000000"/>
                <w:sz w:val="26"/>
                <w:szCs w:val="26"/>
              </w:rPr>
              <w:t>CỘNG HOÀ XÃ HỘI CHỦ NGHĨA VIỆT NAM</w:t>
            </w:r>
          </w:p>
          <w:p w:rsidR="00B9234F" w:rsidRPr="00B9234F" w:rsidRDefault="00B9234F" w:rsidP="00B9234F">
            <w:pPr>
              <w:spacing w:after="0" w:line="240" w:lineRule="auto"/>
              <w:jc w:val="center"/>
              <w:rPr>
                <w:b/>
                <w:bCs/>
                <w:color w:val="000000"/>
                <w:sz w:val="26"/>
                <w:szCs w:val="26"/>
              </w:rPr>
            </w:pPr>
            <w:r w:rsidRPr="00B9234F">
              <w:rPr>
                <w:b/>
                <w:bCs/>
                <w:color w:val="000000"/>
                <w:sz w:val="26"/>
                <w:szCs w:val="26"/>
              </w:rPr>
              <w:t>Độc lập - Tự do - Hạnh phúc</w:t>
            </w:r>
          </w:p>
          <w:p w:rsidR="00B9234F" w:rsidRPr="00B9234F" w:rsidRDefault="00B9234F" w:rsidP="00B9234F">
            <w:pPr>
              <w:spacing w:after="0" w:line="240" w:lineRule="auto"/>
              <w:jc w:val="center"/>
              <w:rPr>
                <w:color w:val="000000"/>
                <w:sz w:val="26"/>
                <w:szCs w:val="26"/>
              </w:rPr>
            </w:pPr>
            <w:r w:rsidRPr="00B9234F">
              <w:rPr>
                <w:rFonts w:ascii=".VnTime" w:hAnsi=".VnTime"/>
                <w:noProof/>
                <w:sz w:val="26"/>
                <w:szCs w:val="26"/>
                <w:lang w:val="vi-VN" w:eastAsia="vi-VN"/>
              </w:rPr>
              <mc:AlternateContent>
                <mc:Choice Requires="wps">
                  <w:drawing>
                    <wp:anchor distT="0" distB="0" distL="114300" distR="114300" simplePos="0" relativeHeight="251660288" behindDoc="0" locked="0" layoutInCell="1" allowOverlap="1" wp14:anchorId="2EE5BC1F" wp14:editId="3E6EAABB">
                      <wp:simplePos x="0" y="0"/>
                      <wp:positionH relativeFrom="column">
                        <wp:posOffset>939165</wp:posOffset>
                      </wp:positionH>
                      <wp:positionV relativeFrom="paragraph">
                        <wp:posOffset>52070</wp:posOffset>
                      </wp:positionV>
                      <wp:extent cx="1541780" cy="0"/>
                      <wp:effectExtent l="11430"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4.1pt" to="195.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aH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bZ0x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"/>
                  </w:pict>
                </mc:Fallback>
              </mc:AlternateContent>
            </w:r>
          </w:p>
          <w:p w:rsidR="00B9234F" w:rsidRPr="00B9234F" w:rsidRDefault="00B9234F" w:rsidP="00B9234F">
            <w:pPr>
              <w:pStyle w:val="Heading5"/>
              <w:rPr>
                <w:rFonts w:ascii="Times New Roman" w:hAnsi="Times New Roman"/>
                <w:color w:val="000000"/>
                <w:szCs w:val="28"/>
              </w:rPr>
            </w:pPr>
            <w:r w:rsidRPr="00B9234F">
              <w:rPr>
                <w:rFonts w:ascii="Times New Roman" w:hAnsi="Times New Roman"/>
                <w:sz w:val="26"/>
                <w:szCs w:val="26"/>
              </w:rPr>
              <w:t xml:space="preserve">   </w:t>
            </w:r>
            <w:r w:rsidRPr="00B9234F">
              <w:rPr>
                <w:rFonts w:ascii="Times New Roman" w:hAnsi="Times New Roman"/>
                <w:szCs w:val="28"/>
              </w:rPr>
              <w:t xml:space="preserve">Phú </w:t>
            </w:r>
            <w:r w:rsidR="00E56E97">
              <w:rPr>
                <w:rFonts w:ascii="Times New Roman" w:hAnsi="Times New Roman"/>
                <w:szCs w:val="28"/>
              </w:rPr>
              <w:t>Lãm,  ngày 28 tháng 2 năm 2020</w:t>
            </w:r>
            <w:r w:rsidRPr="00B9234F">
              <w:rPr>
                <w:rFonts w:ascii="Times New Roman" w:hAnsi="Times New Roman"/>
                <w:szCs w:val="28"/>
              </w:rPr>
              <w:t xml:space="preserve">  </w:t>
            </w:r>
          </w:p>
        </w:tc>
      </w:tr>
    </w:tbl>
    <w:p w:rsidR="00B9234F" w:rsidRPr="00B9234F" w:rsidRDefault="00B9234F" w:rsidP="00B9234F">
      <w:pPr>
        <w:spacing w:before="120" w:after="120" w:line="240" w:lineRule="auto"/>
        <w:jc w:val="center"/>
        <w:rPr>
          <w:b/>
          <w:sz w:val="36"/>
          <w:szCs w:val="36"/>
        </w:rPr>
      </w:pPr>
      <w:r w:rsidRPr="00F40AD8">
        <w:rPr>
          <w:b/>
          <w:sz w:val="36"/>
          <w:szCs w:val="36"/>
        </w:rPr>
        <w:t>KẾ HOẠCH</w:t>
      </w:r>
      <w:r w:rsidR="00E56E97">
        <w:rPr>
          <w:b/>
          <w:sz w:val="36"/>
          <w:szCs w:val="36"/>
        </w:rPr>
        <w:t xml:space="preserve"> THÁNG 3 NĂM 2020</w:t>
      </w:r>
    </w:p>
    <w:p w:rsidR="00B9234F" w:rsidRPr="00B9234F" w:rsidRDefault="00B9234F" w:rsidP="00B9234F">
      <w:pPr>
        <w:spacing w:before="120" w:after="120" w:line="240" w:lineRule="auto"/>
        <w:jc w:val="both"/>
        <w:rPr>
          <w:b/>
        </w:rPr>
      </w:pPr>
      <w:r>
        <w:rPr>
          <w:b/>
        </w:rPr>
        <w:tab/>
      </w:r>
      <w:r w:rsidRPr="00B9234F">
        <w:rPr>
          <w:b/>
        </w:rPr>
        <w:t>1. Công tác tổ chức</w:t>
      </w:r>
      <w:r w:rsidR="00E56E97">
        <w:rPr>
          <w:b/>
        </w:rPr>
        <w:t>, Công tác Đảng</w:t>
      </w:r>
    </w:p>
    <w:p w:rsidR="00B9234F" w:rsidRPr="00B9234F" w:rsidRDefault="00B9234F" w:rsidP="00B9234F">
      <w:pPr>
        <w:spacing w:before="120" w:after="120" w:line="240" w:lineRule="auto"/>
        <w:jc w:val="both"/>
      </w:pPr>
      <w:r>
        <w:tab/>
      </w:r>
      <w:r w:rsidRPr="00B9234F">
        <w:t>- Phát động thi đua trong cán bộ, GV, học sinh lập thành tích chào mừng các ngày chiến thắng 30/4 và ngày quốc tế lao động 1/5.</w:t>
      </w:r>
    </w:p>
    <w:p w:rsidR="00B9234F" w:rsidRDefault="00B9234F" w:rsidP="00E56E97">
      <w:pPr>
        <w:spacing w:before="120" w:after="120" w:line="240" w:lineRule="auto"/>
        <w:jc w:val="both"/>
      </w:pPr>
      <w:r w:rsidRPr="00B9234F">
        <w:tab/>
        <w:t>- Tổ chức kỷ niệm ngày Quốc tế phụ nữ 8/3, tổ chức tốt "tháng thanh niên" và ngày thành lập Đoàn TN CS HCM 26/3.</w:t>
      </w:r>
    </w:p>
    <w:p w:rsidR="00375F2F" w:rsidRDefault="00375F2F" w:rsidP="00E56E97">
      <w:pPr>
        <w:spacing w:before="120" w:after="120" w:line="240" w:lineRule="auto"/>
        <w:jc w:val="both"/>
      </w:pPr>
      <w:r>
        <w:t xml:space="preserve">          - Tổ chức họp chi ủy, chi bộ, BGH tháng 3.</w:t>
      </w:r>
      <w:r w:rsidR="00B66FD4">
        <w:t xml:space="preserve"> (đ/c Hoàn nộp </w:t>
      </w:r>
      <w:r w:rsidR="00317CE1">
        <w:t>NQ tháng 3 về Đảng ủy trước ngày 10/3/2020; đ/c Phương thu nộp đảng phí)</w:t>
      </w:r>
    </w:p>
    <w:p w:rsidR="00375F2F" w:rsidRDefault="00E56E97" w:rsidP="00375F2F">
      <w:pPr>
        <w:spacing w:after="0" w:line="420" w:lineRule="exact"/>
        <w:ind w:firstLine="720"/>
        <w:jc w:val="both"/>
        <w:rPr>
          <w:rFonts w:eastAsia="Calibri" w:cs="Times New Roman"/>
          <w:szCs w:val="28"/>
        </w:rPr>
      </w:pPr>
      <w:r>
        <w:rPr>
          <w:rFonts w:eastAsia="Calibri" w:cs="Times New Roman"/>
          <w:color w:val="000000"/>
          <w:szCs w:val="28"/>
        </w:rPr>
        <w:t xml:space="preserve">- </w:t>
      </w:r>
      <w:r w:rsidRPr="00E56E97">
        <w:rPr>
          <w:rFonts w:eastAsia="Times New Roman" w:cs="Times New Roman"/>
          <w:szCs w:val="28"/>
          <w:lang w:val="de-DE"/>
        </w:rPr>
        <w:t>Đẩy mạnh công tác tuyên truyền, giáo dục cho học sinh, giáo viên, cán bộ, nhân viên nhà trường về nguyên nhân, hậu quả và các biện pháp phòng, chống dịch bệnh CoVid-19;</w:t>
      </w:r>
      <w:r w:rsidRPr="00E56E97">
        <w:rPr>
          <w:rFonts w:eastAsia="Times New Roman" w:cs="Times New Roman"/>
          <w:szCs w:val="28"/>
        </w:rPr>
        <w:t xml:space="preserve"> Triển khai mạnh mẽ các hoạt động vệ sinh phòng bệnh tại</w:t>
      </w:r>
      <w:r w:rsidR="00375F2F">
        <w:rPr>
          <w:rFonts w:eastAsia="Times New Roman" w:cs="Times New Roman"/>
          <w:szCs w:val="28"/>
        </w:rPr>
        <w:t xml:space="preserve"> các sơ sở trường học; Đảm bảo </w:t>
      </w:r>
      <w:r w:rsidRPr="00E56E97">
        <w:rPr>
          <w:rFonts w:eastAsia="Times New Roman" w:cs="Times New Roman"/>
          <w:szCs w:val="28"/>
        </w:rPr>
        <w:t>cung cấp đủ nước uống, nước sạch cho học sinh, giáo viên, cán bộ, nhân viên nhà trường, làm vệ sinh môi trường</w:t>
      </w:r>
      <w:r w:rsidRPr="00E56E97">
        <w:rPr>
          <w:rFonts w:eastAsia="Calibri" w:cs="Times New Roman"/>
          <w:szCs w:val="28"/>
        </w:rPr>
        <w:t xml:space="preserve">, </w:t>
      </w:r>
      <w:r w:rsidRPr="00E56E97">
        <w:rPr>
          <w:rFonts w:eastAsia="Times New Roman" w:cs="Times New Roman"/>
          <w:szCs w:val="28"/>
        </w:rPr>
        <w:t xml:space="preserve">thường xuyên </w:t>
      </w:r>
      <w:r w:rsidRPr="00E56E97">
        <w:rPr>
          <w:rFonts w:eastAsia="Calibri" w:cs="Times New Roman"/>
          <w:szCs w:val="28"/>
        </w:rPr>
        <w:t xml:space="preserve">trường </w:t>
      </w:r>
      <w:r w:rsidR="00375F2F">
        <w:rPr>
          <w:rFonts w:eastAsia="Calibri" w:cs="Times New Roman"/>
          <w:szCs w:val="28"/>
        </w:rPr>
        <w:t>lớp (những ngày trực)</w:t>
      </w:r>
      <w:r w:rsidRPr="00E56E97">
        <w:rPr>
          <w:rFonts w:eastAsia="Calibri" w:cs="Times New Roman"/>
          <w:szCs w:val="28"/>
        </w:rPr>
        <w:t>,</w:t>
      </w:r>
      <w:r w:rsidRPr="00E56E97">
        <w:rPr>
          <w:rFonts w:eastAsia="Times New Roman" w:cs="Times New Roman"/>
          <w:szCs w:val="28"/>
        </w:rPr>
        <w:t xml:space="preserve"> khử khuẩn lớp học</w:t>
      </w:r>
      <w:r w:rsidRPr="00E56E97">
        <w:rPr>
          <w:rFonts w:eastAsia="Calibri" w:cs="Times New Roman"/>
          <w:szCs w:val="28"/>
        </w:rPr>
        <w:t>; theo dõi sĩ số, sức khỏe học sinh.</w:t>
      </w:r>
    </w:p>
    <w:p w:rsidR="00E56E97" w:rsidRPr="00375F2F" w:rsidRDefault="00E56E97" w:rsidP="00375F2F">
      <w:pPr>
        <w:spacing w:after="0" w:line="420" w:lineRule="exact"/>
        <w:ind w:firstLine="720"/>
        <w:jc w:val="both"/>
        <w:rPr>
          <w:rFonts w:eastAsia="Calibri" w:cs="Times New Roman"/>
          <w:szCs w:val="28"/>
        </w:rPr>
      </w:pPr>
      <w:r>
        <w:t>- Tổ chức tổng vệ sinh lần 6 phòng chống dịch COVID-19.</w:t>
      </w:r>
      <w:r w:rsidR="00375F2F">
        <w:t xml:space="preserve"> (ngày Thứ Bảy ngày 7/3/2020)</w:t>
      </w:r>
    </w:p>
    <w:p w:rsidR="00B9234F" w:rsidRDefault="00B9234F" w:rsidP="00B9234F">
      <w:pPr>
        <w:spacing w:before="120" w:after="120" w:line="240" w:lineRule="auto"/>
        <w:jc w:val="both"/>
        <w:rPr>
          <w:b/>
        </w:rPr>
      </w:pPr>
      <w:r>
        <w:rPr>
          <w:b/>
        </w:rPr>
        <w:tab/>
      </w:r>
      <w:r w:rsidR="00E56E97">
        <w:rPr>
          <w:b/>
        </w:rPr>
        <w:t>2</w:t>
      </w:r>
      <w:r w:rsidRPr="00B9234F">
        <w:rPr>
          <w:b/>
        </w:rPr>
        <w:t>. Công tác chuyên môn</w:t>
      </w:r>
    </w:p>
    <w:p w:rsidR="00375F2F" w:rsidRDefault="00E56E97" w:rsidP="00E56E97">
      <w:pPr>
        <w:spacing w:after="0" w:line="288" w:lineRule="auto"/>
        <w:ind w:firstLine="720"/>
        <w:jc w:val="both"/>
        <w:rPr>
          <w:rFonts w:eastAsia="Times New Roman" w:cs="Times New Roman"/>
          <w:szCs w:val="28"/>
        </w:rPr>
      </w:pPr>
      <w:r w:rsidRPr="00E56E97">
        <w:rPr>
          <w:rFonts w:eastAsia="Times New Roman" w:cs="Times New Roman"/>
          <w:szCs w:val="28"/>
        </w:rPr>
        <w:t>2.</w:t>
      </w:r>
      <w:r w:rsidR="00375F2F">
        <w:rPr>
          <w:rFonts w:eastAsia="Times New Roman" w:cs="Times New Roman"/>
          <w:szCs w:val="28"/>
        </w:rPr>
        <w:t>1.</w:t>
      </w:r>
      <w:r w:rsidRPr="00E56E97">
        <w:rPr>
          <w:rFonts w:eastAsia="Times New Roman" w:cs="Times New Roman"/>
          <w:szCs w:val="28"/>
        </w:rPr>
        <w:t xml:space="preserve"> Thực hiện kế hoạch dạy – học theo kế hoạch chỉ đạo của SGD, PGD. </w:t>
      </w:r>
    </w:p>
    <w:p w:rsidR="00E56E97" w:rsidRPr="00E56E97" w:rsidRDefault="00375F2F" w:rsidP="00E56E97">
      <w:pPr>
        <w:spacing w:after="0" w:line="288" w:lineRule="auto"/>
        <w:ind w:firstLine="720"/>
        <w:jc w:val="both"/>
        <w:rPr>
          <w:rFonts w:eastAsia="Times New Roman" w:cs="Times New Roman"/>
          <w:szCs w:val="28"/>
        </w:rPr>
      </w:pPr>
      <w:r>
        <w:rPr>
          <w:rFonts w:eastAsia="Times New Roman" w:cs="Times New Roman"/>
          <w:szCs w:val="28"/>
        </w:rPr>
        <w:t xml:space="preserve">2.2. Soạn giảng chu đáo trước khi lên lớp. </w:t>
      </w:r>
      <w:r w:rsidR="00E56E97" w:rsidRPr="00E56E97">
        <w:rPr>
          <w:rFonts w:eastAsia="Times New Roman" w:cs="Times New Roman"/>
          <w:szCs w:val="28"/>
        </w:rPr>
        <w:t xml:space="preserve">Chú trọng việc </w:t>
      </w:r>
      <w:r w:rsidR="00311ED5" w:rsidRPr="00E56E97">
        <w:rPr>
          <w:rFonts w:eastAsia="Calibri" w:cs="Times New Roman"/>
          <w:color w:val="000000"/>
          <w:kern w:val="28"/>
          <w:szCs w:val="28"/>
        </w:rPr>
        <w:t>ứng dụng Công nghệ</w:t>
      </w:r>
      <w:r w:rsidR="00311ED5">
        <w:rPr>
          <w:rFonts w:eastAsia="Calibri" w:cs="Times New Roman"/>
          <w:color w:val="000000"/>
          <w:kern w:val="28"/>
          <w:szCs w:val="28"/>
        </w:rPr>
        <w:t xml:space="preserve"> thông tin, </w:t>
      </w:r>
      <w:r w:rsidR="00E56E97" w:rsidRPr="00E56E97">
        <w:rPr>
          <w:rFonts w:eastAsia="Times New Roman" w:cs="Times New Roman"/>
          <w:szCs w:val="28"/>
        </w:rPr>
        <w:t>đổi mới phương pháp dạy, tích cực sử dụng ĐDDH của giáo viên để nâng cao chất lượng dạy và học.</w:t>
      </w:r>
    </w:p>
    <w:p w:rsidR="00CE59E7" w:rsidRPr="00CE59E7" w:rsidRDefault="00375F2F" w:rsidP="00CE59E7">
      <w:pPr>
        <w:spacing w:after="0" w:line="288" w:lineRule="auto"/>
        <w:ind w:firstLine="720"/>
        <w:jc w:val="both"/>
        <w:rPr>
          <w:rFonts w:eastAsia="Times New Roman" w:cs="Times New Roman"/>
          <w:szCs w:val="28"/>
        </w:rPr>
      </w:pPr>
      <w:r>
        <w:rPr>
          <w:rFonts w:eastAsia="Times New Roman" w:cs="Times New Roman"/>
          <w:szCs w:val="28"/>
        </w:rPr>
        <w:t xml:space="preserve">2. </w:t>
      </w:r>
      <w:r w:rsidR="00E56E97" w:rsidRPr="00E56E97">
        <w:rPr>
          <w:rFonts w:eastAsia="Times New Roman" w:cs="Times New Roman"/>
          <w:szCs w:val="28"/>
        </w:rPr>
        <w:t xml:space="preserve">3. </w:t>
      </w:r>
      <w:r>
        <w:rPr>
          <w:rFonts w:eastAsia="Times New Roman" w:cs="Times New Roman"/>
          <w:szCs w:val="28"/>
        </w:rPr>
        <w:t>Ôn luyện thật tốt cho HS chuẩn bị Kiểm tra</w:t>
      </w:r>
      <w:r w:rsidR="00E56E97" w:rsidRPr="00E56E97">
        <w:rPr>
          <w:rFonts w:eastAsia="Times New Roman" w:cs="Times New Roman"/>
          <w:szCs w:val="28"/>
        </w:rPr>
        <w:t xml:space="preserve"> khảo sát chất lượng học sinh lớp 6, 7, 8, 9 giữa HKII các môn Toán, Ngữ văn, Tiếng Anh theo Đề án 01.</w:t>
      </w:r>
      <w:r w:rsidR="00CE59E7">
        <w:rPr>
          <w:rFonts w:eastAsia="Times New Roman" w:cs="Times New Roman"/>
          <w:szCs w:val="28"/>
        </w:rPr>
        <w:t xml:space="preserve">  </w:t>
      </w:r>
    </w:p>
    <w:p w:rsidR="00CE59E7" w:rsidRDefault="00CE59E7" w:rsidP="00CE59E7">
      <w:pPr>
        <w:spacing w:before="120" w:after="120" w:line="240" w:lineRule="auto"/>
        <w:jc w:val="both"/>
      </w:pPr>
      <w:r>
        <w:tab/>
        <w:t>- Tổ chức KT khảo sát chất lượng 3 môn Toán, Ngữ văn, tiếng Anh theo KH của PGD. Thời gian làm bài môn Toán và Ngữ văn là 60 phút, môn tiếng Anh 45 phút, coi và chấm chéo. Kế hoạch cụ thể sẽ được thông báo trên bảng tin.</w:t>
      </w:r>
    </w:p>
    <w:p w:rsidR="00CE59E7" w:rsidRPr="00E56E97" w:rsidRDefault="00414FDD" w:rsidP="00CE59E7">
      <w:pPr>
        <w:spacing w:before="120" w:after="120" w:line="240" w:lineRule="auto"/>
        <w:jc w:val="both"/>
      </w:pPr>
      <w:r>
        <w:tab/>
        <w:t xml:space="preserve">- Phân công </w:t>
      </w:r>
      <w:bookmarkStart w:id="0" w:name="_GoBack"/>
      <w:bookmarkEnd w:id="0"/>
      <w:r w:rsidR="00CE59E7">
        <w:t>Trịnh Tiến Dũng (PHT) xếp phòng KSCL của học sinh, lên lịch, phân công coi chấm KSCL và niêm yết danh sách phòng KSCL, danh sách coi, chấm KSCL lên bảng tin để học sinh và GV thực hiện.</w:t>
      </w:r>
    </w:p>
    <w:p w:rsidR="00E56E97" w:rsidRPr="00E56E97" w:rsidRDefault="00375F2F" w:rsidP="00375F2F">
      <w:pPr>
        <w:spacing w:after="0" w:line="288" w:lineRule="auto"/>
        <w:ind w:firstLine="720"/>
        <w:jc w:val="both"/>
        <w:rPr>
          <w:rFonts w:eastAsia="Times New Roman" w:cs="Times New Roman"/>
          <w:szCs w:val="28"/>
        </w:rPr>
      </w:pPr>
      <w:r>
        <w:rPr>
          <w:rFonts w:eastAsia="Times New Roman" w:cs="Times New Roman"/>
          <w:szCs w:val="28"/>
        </w:rPr>
        <w:t>2.</w:t>
      </w:r>
      <w:r w:rsidR="00E56E97" w:rsidRPr="00E56E97">
        <w:rPr>
          <w:rFonts w:eastAsia="Times New Roman" w:cs="Times New Roman"/>
          <w:szCs w:val="28"/>
        </w:rPr>
        <w:t xml:space="preserve">4. Tăng cường: Bồi dưỡng đội tuyển HS giỏi các môn Toán, Ngữ văn, tiếng Anh đối với khối 6, 7, 8 và các môn </w:t>
      </w:r>
      <w:r w:rsidR="00CE59E7">
        <w:rPr>
          <w:rFonts w:eastAsia="Times New Roman" w:cs="Times New Roman"/>
          <w:szCs w:val="28"/>
        </w:rPr>
        <w:t xml:space="preserve">Sinh, </w:t>
      </w:r>
      <w:r w:rsidR="00E56E97" w:rsidRPr="00E56E97">
        <w:rPr>
          <w:rFonts w:eastAsia="Times New Roman" w:cs="Times New Roman"/>
          <w:szCs w:val="28"/>
        </w:rPr>
        <w:t>Hóa học, Vật lý</w:t>
      </w:r>
      <w:r w:rsidR="00CE59E7">
        <w:rPr>
          <w:rFonts w:eastAsia="Times New Roman" w:cs="Times New Roman"/>
          <w:szCs w:val="28"/>
        </w:rPr>
        <w:t>, Sử, Địa, GDCD</w:t>
      </w:r>
      <w:r w:rsidR="00E56E97" w:rsidRPr="00E56E97">
        <w:rPr>
          <w:rFonts w:eastAsia="Times New Roman" w:cs="Times New Roman"/>
          <w:szCs w:val="28"/>
        </w:rPr>
        <w:t xml:space="preserve"> khối 8 để chuẩn bị tham gia giao lưu HSG cấp quận. </w:t>
      </w:r>
    </w:p>
    <w:p w:rsidR="00C11A1E" w:rsidRDefault="00375F2F" w:rsidP="00C11A1E">
      <w:pPr>
        <w:spacing w:after="0" w:line="288" w:lineRule="auto"/>
        <w:ind w:firstLine="720"/>
        <w:jc w:val="both"/>
        <w:rPr>
          <w:rFonts w:eastAsia="Times New Roman" w:cs="Times New Roman"/>
          <w:szCs w:val="28"/>
        </w:rPr>
      </w:pPr>
      <w:r>
        <w:rPr>
          <w:rFonts w:eastAsia="Times New Roman" w:cs="Times New Roman"/>
          <w:szCs w:val="28"/>
        </w:rPr>
        <w:lastRenderedPageBreak/>
        <w:t>2.5</w:t>
      </w:r>
      <w:r w:rsidR="00E56E97" w:rsidRPr="00E56E97">
        <w:rPr>
          <w:rFonts w:eastAsia="Times New Roman" w:cs="Times New Roman"/>
          <w:szCs w:val="28"/>
        </w:rPr>
        <w:t>. Xây dựng kế hoạch tổ chức ôn tập cho học sinh lớp 9 thi vào lớp 10 THPT năm 2020</w:t>
      </w:r>
      <w:r>
        <w:rPr>
          <w:rFonts w:eastAsia="Times New Roman" w:cs="Times New Roman"/>
          <w:szCs w:val="28"/>
        </w:rPr>
        <w:t xml:space="preserve"> (tổ chức họp PH khối 9 cuối tháng 3</w:t>
      </w:r>
      <w:r w:rsidR="00C11A1E">
        <w:rPr>
          <w:rFonts w:eastAsia="Times New Roman" w:cs="Times New Roman"/>
          <w:szCs w:val="28"/>
        </w:rPr>
        <w:t>, GV tư vấn phân luồng HS</w:t>
      </w:r>
      <w:r>
        <w:rPr>
          <w:rFonts w:eastAsia="Times New Roman" w:cs="Times New Roman"/>
          <w:szCs w:val="28"/>
        </w:rPr>
        <w:t>)</w:t>
      </w:r>
      <w:r w:rsidR="00E56E97" w:rsidRPr="00E56E97">
        <w:rPr>
          <w:rFonts w:eastAsia="Times New Roman" w:cs="Times New Roman"/>
          <w:szCs w:val="28"/>
        </w:rPr>
        <w:t>. Tăng cường ôn luyện, rèn kỹ năng làm bài cho HS khối 9 để đạt kết quả tốt nhất trong kỳ thi vào 10.</w:t>
      </w:r>
    </w:p>
    <w:p w:rsidR="00375F2F" w:rsidRDefault="00375F2F" w:rsidP="00C11A1E">
      <w:pPr>
        <w:spacing w:after="0" w:line="288" w:lineRule="auto"/>
        <w:ind w:firstLine="720"/>
        <w:jc w:val="both"/>
        <w:rPr>
          <w:rFonts w:eastAsia="Times New Roman" w:cs="Times New Roman"/>
          <w:szCs w:val="28"/>
        </w:rPr>
      </w:pPr>
      <w:r>
        <w:rPr>
          <w:rFonts w:eastAsia="Times New Roman" w:cs="Times New Roman"/>
          <w:szCs w:val="28"/>
        </w:rPr>
        <w:t>2.6</w:t>
      </w:r>
      <w:r w:rsidR="00E56E97" w:rsidRPr="00E56E97">
        <w:rPr>
          <w:rFonts w:eastAsia="Times New Roman" w:cs="Times New Roman"/>
          <w:szCs w:val="28"/>
        </w:rPr>
        <w:t xml:space="preserve">. </w:t>
      </w:r>
      <w:r>
        <w:rPr>
          <w:rFonts w:eastAsia="Times New Roman" w:cs="Times New Roman"/>
          <w:szCs w:val="28"/>
        </w:rPr>
        <w:t>Nhóm Ngữ văn 6 chuẩn bị chu đáo để t</w:t>
      </w:r>
      <w:r w:rsidR="00E56E97" w:rsidRPr="00E56E97">
        <w:rPr>
          <w:rFonts w:eastAsia="Times New Roman" w:cs="Times New Roman"/>
          <w:szCs w:val="28"/>
        </w:rPr>
        <w:t xml:space="preserve">hực hiện chuyên đề Ngữ văn </w:t>
      </w:r>
      <w:r>
        <w:rPr>
          <w:rFonts w:eastAsia="Times New Roman" w:cs="Times New Roman"/>
          <w:szCs w:val="28"/>
        </w:rPr>
        <w:t>cấp quận: đ/c Nguyễn Thị Oanh thực hiện – Bài “Nhân hóa”.</w:t>
      </w:r>
      <w:r w:rsidR="00E56E97" w:rsidRPr="00E56E97">
        <w:rPr>
          <w:rFonts w:eastAsia="Times New Roman" w:cs="Times New Roman"/>
          <w:szCs w:val="28"/>
        </w:rPr>
        <w:t xml:space="preserve"> </w:t>
      </w:r>
      <w:r w:rsidR="00C11A1E">
        <w:t>Tiếp tục thực hiện chuyên đề cấp trường đúng KH – tổ, nhóm CM thực hiện đầy đủ các bước khi thực hiện CĐ (có hình ảnh, BB kèm theo).</w:t>
      </w:r>
    </w:p>
    <w:p w:rsidR="00E56E97" w:rsidRPr="00E56E97" w:rsidRDefault="00375F2F" w:rsidP="00E56E97">
      <w:pPr>
        <w:spacing w:after="0" w:line="288" w:lineRule="auto"/>
        <w:ind w:firstLine="720"/>
        <w:jc w:val="both"/>
        <w:rPr>
          <w:rFonts w:eastAsia="Times New Roman" w:cs="Times New Roman"/>
          <w:szCs w:val="28"/>
        </w:rPr>
      </w:pPr>
      <w:r>
        <w:rPr>
          <w:rFonts w:eastAsia="Times New Roman" w:cs="Times New Roman"/>
          <w:szCs w:val="28"/>
        </w:rPr>
        <w:t xml:space="preserve">2.7. </w:t>
      </w:r>
      <w:r w:rsidR="00E56E97" w:rsidRPr="00E56E97">
        <w:rPr>
          <w:rFonts w:eastAsia="Times New Roman" w:cs="Times New Roman"/>
          <w:szCs w:val="28"/>
        </w:rPr>
        <w:t>Tiếp tục bồi dưỡng giáo viên dự thi g</w:t>
      </w:r>
      <w:r>
        <w:rPr>
          <w:rFonts w:eastAsia="Times New Roman" w:cs="Times New Roman"/>
          <w:szCs w:val="28"/>
        </w:rPr>
        <w:t xml:space="preserve">iáo viên dạy giỏi cấp thành phố: </w:t>
      </w:r>
      <w:r w:rsidR="00311ED5">
        <w:rPr>
          <w:rFonts w:eastAsia="Times New Roman" w:cs="Times New Roman"/>
          <w:szCs w:val="28"/>
        </w:rPr>
        <w:t xml:space="preserve">BGH, </w:t>
      </w:r>
      <w:r>
        <w:rPr>
          <w:rFonts w:eastAsia="Times New Roman" w:cs="Times New Roman"/>
          <w:szCs w:val="28"/>
        </w:rPr>
        <w:t xml:space="preserve">đ/c </w:t>
      </w:r>
      <w:r w:rsidR="00311ED5">
        <w:rPr>
          <w:rFonts w:eastAsia="Times New Roman" w:cs="Times New Roman"/>
          <w:szCs w:val="28"/>
        </w:rPr>
        <w:t>Hương, Hiến giúp đỡ đ/c Hoàn soạn giảng; BCH CĐ quan tâm động viên, khích lệ.</w:t>
      </w:r>
      <w:r>
        <w:rPr>
          <w:rFonts w:eastAsia="Times New Roman" w:cs="Times New Roman"/>
          <w:szCs w:val="28"/>
        </w:rPr>
        <w:t xml:space="preserve"> </w:t>
      </w:r>
    </w:p>
    <w:p w:rsidR="00E56E97" w:rsidRPr="00E56E97" w:rsidRDefault="00311ED5" w:rsidP="00E56E97">
      <w:pPr>
        <w:spacing w:after="0" w:line="288" w:lineRule="auto"/>
        <w:ind w:firstLine="720"/>
        <w:jc w:val="both"/>
        <w:rPr>
          <w:rFonts w:eastAsia="Times New Roman" w:cs="Times New Roman"/>
          <w:szCs w:val="28"/>
        </w:rPr>
      </w:pPr>
      <w:r>
        <w:rPr>
          <w:rFonts w:eastAsia="Times New Roman" w:cs="Times New Roman"/>
          <w:szCs w:val="28"/>
        </w:rPr>
        <w:t>2.</w:t>
      </w:r>
      <w:r w:rsidR="00E56E97" w:rsidRPr="00E56E97">
        <w:rPr>
          <w:rFonts w:eastAsia="Times New Roman" w:cs="Times New Roman"/>
          <w:szCs w:val="28"/>
        </w:rPr>
        <w:t xml:space="preserve">8. </w:t>
      </w:r>
      <w:r>
        <w:rPr>
          <w:rFonts w:eastAsia="Times New Roman" w:cs="Times New Roman"/>
          <w:szCs w:val="28"/>
        </w:rPr>
        <w:t xml:space="preserve">Xây dựng KH; </w:t>
      </w:r>
      <w:r w:rsidR="00E56E97" w:rsidRPr="00E56E97">
        <w:rPr>
          <w:rFonts w:eastAsia="Times New Roman" w:cs="Times New Roman"/>
          <w:szCs w:val="28"/>
        </w:rPr>
        <w:t>Chuẩn bị đầy đủ điều kiện cho công tác tuyển sinh năm học 2020 - 2021.</w:t>
      </w:r>
    </w:p>
    <w:p w:rsidR="00E56E97" w:rsidRPr="00E56E97" w:rsidRDefault="00311ED5" w:rsidP="00E56E97">
      <w:pPr>
        <w:spacing w:after="0" w:line="288" w:lineRule="auto"/>
        <w:ind w:firstLine="720"/>
        <w:jc w:val="both"/>
        <w:rPr>
          <w:rFonts w:eastAsia="Times New Roman" w:cs="Times New Roman"/>
          <w:szCs w:val="28"/>
        </w:rPr>
      </w:pPr>
      <w:r>
        <w:rPr>
          <w:rFonts w:eastAsia="Times New Roman" w:cs="Times New Roman"/>
          <w:szCs w:val="28"/>
        </w:rPr>
        <w:t>2.</w:t>
      </w:r>
      <w:r w:rsidR="00E56E97" w:rsidRPr="00E56E97">
        <w:rPr>
          <w:rFonts w:eastAsia="Times New Roman" w:cs="Times New Roman"/>
          <w:szCs w:val="28"/>
        </w:rPr>
        <w:t>9. Tiếp tục thực hiện công tác kiể</w:t>
      </w:r>
      <w:r>
        <w:rPr>
          <w:rFonts w:eastAsia="Times New Roman" w:cs="Times New Roman"/>
          <w:szCs w:val="28"/>
        </w:rPr>
        <w:t>m tra nội bộ nhà trường; Các tổ CM hoàn thành hồ sơ KT toàn diện GV, các thành viên hoàn thành biên bản, thông báo KQ kiểm tra cập nhật, đúng thời gian.</w:t>
      </w:r>
    </w:p>
    <w:p w:rsidR="00E56E97" w:rsidRPr="00E56E97" w:rsidRDefault="00311ED5" w:rsidP="00E56E97">
      <w:pPr>
        <w:spacing w:after="0" w:line="288" w:lineRule="auto"/>
        <w:ind w:firstLine="720"/>
        <w:jc w:val="both"/>
        <w:rPr>
          <w:rFonts w:eastAsia="Times New Roman" w:cs="Times New Roman"/>
          <w:szCs w:val="28"/>
        </w:rPr>
      </w:pPr>
      <w:r>
        <w:rPr>
          <w:rFonts w:eastAsia="Times New Roman" w:cs="Times New Roman"/>
          <w:szCs w:val="28"/>
        </w:rPr>
        <w:t>2.</w:t>
      </w:r>
      <w:r w:rsidR="00E56E97" w:rsidRPr="00E56E97">
        <w:rPr>
          <w:rFonts w:eastAsia="Times New Roman" w:cs="Times New Roman"/>
          <w:szCs w:val="28"/>
        </w:rPr>
        <w:t xml:space="preserve">10. Tiếp tục triển khai công tác </w:t>
      </w:r>
      <w:r>
        <w:rPr>
          <w:rFonts w:eastAsia="Times New Roman" w:cs="Times New Roman"/>
          <w:szCs w:val="28"/>
        </w:rPr>
        <w:t>Tự đánh giá năm học 2019 – 2020: đ/c Dũng chỉ đạo. (các đ/c trong HĐ đánh giá: CTCĐ, TT, TP, BTCĐ, TPT, TTND)</w:t>
      </w:r>
    </w:p>
    <w:p w:rsidR="00E56E97" w:rsidRPr="00E56E97" w:rsidRDefault="00311ED5" w:rsidP="00E56E97">
      <w:pPr>
        <w:spacing w:after="0" w:line="288" w:lineRule="auto"/>
        <w:ind w:firstLine="720"/>
        <w:jc w:val="both"/>
        <w:rPr>
          <w:rFonts w:eastAsia="Calibri" w:cs="Times New Roman"/>
          <w:color w:val="000000"/>
          <w:szCs w:val="28"/>
        </w:rPr>
      </w:pPr>
      <w:r>
        <w:rPr>
          <w:rFonts w:eastAsia="Times New Roman" w:cs="Times New Roman"/>
          <w:szCs w:val="28"/>
        </w:rPr>
        <w:t>2.</w:t>
      </w:r>
      <w:r w:rsidR="00E56E97" w:rsidRPr="00E56E97">
        <w:rPr>
          <w:rFonts w:eastAsia="Times New Roman" w:cs="Times New Roman"/>
          <w:szCs w:val="28"/>
        </w:rPr>
        <w:t>11. Hoạt động ngoại khóa theo chủ điểm.</w:t>
      </w:r>
      <w:r w:rsidR="00E56E97" w:rsidRPr="00E56E97">
        <w:rPr>
          <w:rFonts w:eastAsia="Calibri" w:cs="Times New Roman"/>
          <w:color w:val="000000"/>
          <w:szCs w:val="28"/>
        </w:rPr>
        <w:t xml:space="preserve"> </w:t>
      </w:r>
    </w:p>
    <w:p w:rsidR="00C11A1E" w:rsidRDefault="00311ED5" w:rsidP="00C11A1E">
      <w:pPr>
        <w:spacing w:after="0" w:line="288" w:lineRule="auto"/>
        <w:ind w:firstLine="720"/>
        <w:jc w:val="both"/>
        <w:rPr>
          <w:rFonts w:eastAsia="Calibri" w:cs="Times New Roman"/>
          <w:color w:val="000000"/>
          <w:kern w:val="28"/>
          <w:szCs w:val="28"/>
        </w:rPr>
      </w:pPr>
      <w:r>
        <w:rPr>
          <w:rFonts w:eastAsia="Calibri" w:cs="Times New Roman"/>
          <w:color w:val="000000"/>
          <w:kern w:val="28"/>
          <w:szCs w:val="28"/>
        </w:rPr>
        <w:t>2.</w:t>
      </w:r>
      <w:r w:rsidR="00E56E97" w:rsidRPr="00E56E97">
        <w:rPr>
          <w:rFonts w:eastAsia="Calibri" w:cs="Times New Roman"/>
          <w:color w:val="000000"/>
          <w:kern w:val="28"/>
          <w:szCs w:val="28"/>
        </w:rPr>
        <w:t xml:space="preserve">12. </w:t>
      </w:r>
      <w:r w:rsidR="00E56E97" w:rsidRPr="00E56E97">
        <w:rPr>
          <w:rFonts w:eastAsia="Times New Roman" w:cs="Times New Roman"/>
          <w:color w:val="000000"/>
          <w:szCs w:val="28"/>
          <w:lang w:val="it-IT"/>
        </w:rPr>
        <w:t xml:space="preserve">Hoàn thành kế hoạch triển khai công tác PCGD - XMC năm 2020. </w:t>
      </w:r>
      <w:r>
        <w:rPr>
          <w:rFonts w:eastAsia="Times New Roman" w:cs="Times New Roman"/>
          <w:color w:val="000000"/>
          <w:szCs w:val="28"/>
          <w:lang w:val="it-IT"/>
        </w:rPr>
        <w:t>(đ/c Vũ Hương chỉ đạo)</w:t>
      </w:r>
    </w:p>
    <w:p w:rsidR="00B9234F" w:rsidRPr="00C11A1E" w:rsidRDefault="00C11A1E" w:rsidP="00C11A1E">
      <w:pPr>
        <w:spacing w:after="0" w:line="288" w:lineRule="auto"/>
        <w:ind w:firstLine="720"/>
        <w:jc w:val="both"/>
        <w:rPr>
          <w:rFonts w:eastAsia="Calibri" w:cs="Times New Roman"/>
          <w:color w:val="000000"/>
          <w:kern w:val="28"/>
          <w:szCs w:val="28"/>
        </w:rPr>
      </w:pPr>
      <w:r>
        <w:rPr>
          <w:rFonts w:eastAsia="Calibri" w:cs="Times New Roman"/>
          <w:color w:val="000000"/>
          <w:kern w:val="28"/>
          <w:szCs w:val="28"/>
        </w:rPr>
        <w:t xml:space="preserve">2.13. </w:t>
      </w:r>
      <w:r>
        <w:t>Các nhóm chuyên môn</w:t>
      </w:r>
      <w:r w:rsidR="00B9234F">
        <w:t xml:space="preserve"> thao giảng đợt 2 (100% GV tham gia thao giảng)</w:t>
      </w:r>
      <w:r>
        <w:t>: giờ thao giảng ít nhất có 2 người dự - đ/c Dũng chỉ đạo các tổ nhóm thực hiện nghiêm túc, hiệu quả</w:t>
      </w:r>
      <w:r w:rsidR="00B9234F">
        <w:t>.</w:t>
      </w:r>
    </w:p>
    <w:p w:rsidR="00B9234F" w:rsidRDefault="00317CE1" w:rsidP="00B9234F">
      <w:pPr>
        <w:spacing w:before="120" w:after="120" w:line="240" w:lineRule="auto"/>
        <w:jc w:val="both"/>
      </w:pPr>
      <w:r>
        <w:tab/>
        <w:t>2.14</w:t>
      </w:r>
      <w:r w:rsidR="00C11A1E">
        <w:t>.</w:t>
      </w:r>
      <w:r w:rsidR="00B9234F">
        <w:t xml:space="preserve"> Cán bộ, GV cập nhật </w:t>
      </w:r>
      <w:r w:rsidR="00C11A1E">
        <w:t xml:space="preserve">ghi chép, nhận xét đánh giá </w:t>
      </w:r>
      <w:r w:rsidR="00B9234F">
        <w:t>các loại Hồ sơ chuyên môn học kỳ</w:t>
      </w:r>
      <w:r w:rsidR="00C11A1E">
        <w:t xml:space="preserve"> II; điểm danh HS, </w:t>
      </w:r>
      <w:r w:rsidR="00B9234F">
        <w:t>vào điểm cập nhật sổ điểm điện tử.</w:t>
      </w:r>
      <w:r>
        <w:t xml:space="preserve"> (đảm bảo trùng khớp đúng quy định, sai sửa đúng quy chế)</w:t>
      </w:r>
    </w:p>
    <w:p w:rsidR="00B9234F" w:rsidRDefault="00317CE1" w:rsidP="00B9234F">
      <w:pPr>
        <w:spacing w:before="120" w:after="120" w:line="240" w:lineRule="auto"/>
        <w:jc w:val="both"/>
      </w:pPr>
      <w:r>
        <w:tab/>
        <w:t>2.15</w:t>
      </w:r>
      <w:r w:rsidR="00C11A1E">
        <w:t>.</w:t>
      </w:r>
      <w:r w:rsidR="00B9234F">
        <w:t xml:space="preserve"> BGH, TT, NT  kiểm tra định kỳ hồ</w:t>
      </w:r>
      <w:r w:rsidR="00C11A1E">
        <w:t xml:space="preserve"> sơ chuyên môn các</w:t>
      </w:r>
      <w:r w:rsidR="00B9234F">
        <w:t xml:space="preserve"> nhóm, dự giờ kiểm tra toàn diện 1 số</w:t>
      </w:r>
      <w:r w:rsidR="00C11A1E">
        <w:t xml:space="preserve"> đ/c;</w:t>
      </w:r>
      <w:r w:rsidR="00B9234F">
        <w:t xml:space="preserve"> dự giờ và kiểm tra hồ sơ chuyên môn đột xuất một số đ/c GV.</w:t>
      </w:r>
    </w:p>
    <w:p w:rsidR="00B9234F" w:rsidRDefault="00317CE1" w:rsidP="00B9234F">
      <w:pPr>
        <w:spacing w:before="120" w:after="120" w:line="240" w:lineRule="auto"/>
        <w:jc w:val="both"/>
      </w:pPr>
      <w:r>
        <w:tab/>
        <w:t>2.16</w:t>
      </w:r>
      <w:r w:rsidR="00C11A1E">
        <w:t xml:space="preserve">. </w:t>
      </w:r>
      <w:r w:rsidR="00B9234F">
        <w:t xml:space="preserve"> BGH tổ chức họp giáo viên chủ nhiệm, GV bộ môn Ngữ</w:t>
      </w:r>
      <w:r w:rsidR="00640B36">
        <w:t xml:space="preserve"> văn,</w:t>
      </w:r>
      <w:r w:rsidR="00B9234F">
        <w:t xml:space="preserve"> Toán</w:t>
      </w:r>
      <w:r w:rsidR="00640B36">
        <w:t>, TA</w:t>
      </w:r>
      <w:r w:rsidR="00B9234F">
        <w:t xml:space="preserve"> lớp 9 để thống nhất xây dựng kế hoạch ôn thi vào lớp 10 cho học sinh khối 9.</w:t>
      </w:r>
    </w:p>
    <w:p w:rsidR="00C11A1E" w:rsidRDefault="00C11A1E" w:rsidP="00C11A1E">
      <w:pPr>
        <w:spacing w:after="0" w:line="288" w:lineRule="auto"/>
        <w:ind w:firstLine="720"/>
        <w:jc w:val="both"/>
        <w:rPr>
          <w:rFonts w:eastAsia="Calibri" w:cs="Times New Roman"/>
          <w:color w:val="000000"/>
          <w:kern w:val="28"/>
          <w:szCs w:val="28"/>
        </w:rPr>
      </w:pPr>
      <w:r>
        <w:rPr>
          <w:rFonts w:eastAsia="Calibri" w:cs="Times New Roman"/>
          <w:color w:val="000000"/>
          <w:kern w:val="28"/>
          <w:szCs w:val="28"/>
        </w:rPr>
        <w:t>2.</w:t>
      </w:r>
      <w:r w:rsidR="00317CE1">
        <w:rPr>
          <w:rFonts w:eastAsia="Calibri" w:cs="Times New Roman"/>
          <w:color w:val="000000"/>
          <w:kern w:val="28"/>
          <w:szCs w:val="28"/>
        </w:rPr>
        <w:t>17</w:t>
      </w:r>
      <w:r w:rsidRPr="00E56E97">
        <w:rPr>
          <w:rFonts w:eastAsia="Calibri" w:cs="Times New Roman"/>
          <w:color w:val="000000"/>
          <w:kern w:val="28"/>
          <w:szCs w:val="28"/>
        </w:rPr>
        <w:t>. Đẩy mạnh ứng dụng Công nghệ thông tin và công tác cải cách thủ tục hành chính, 100% đạt mức độ 3, trong đó 35% đạt dịch vụ công mức độ 4.</w:t>
      </w:r>
    </w:p>
    <w:p w:rsidR="00B9234F" w:rsidRPr="00640B36" w:rsidRDefault="00317CE1" w:rsidP="00640B36">
      <w:pPr>
        <w:spacing w:after="0" w:line="288" w:lineRule="auto"/>
        <w:ind w:firstLine="720"/>
        <w:jc w:val="both"/>
        <w:rPr>
          <w:rFonts w:eastAsia="Calibri" w:cs="Times New Roman"/>
          <w:color w:val="000000"/>
          <w:kern w:val="28"/>
          <w:szCs w:val="28"/>
        </w:rPr>
      </w:pPr>
      <w:r>
        <w:rPr>
          <w:rFonts w:eastAsia="Calibri" w:cs="Times New Roman"/>
          <w:color w:val="000000"/>
          <w:kern w:val="28"/>
          <w:szCs w:val="28"/>
        </w:rPr>
        <w:t>2.18</w:t>
      </w:r>
      <w:r w:rsidR="00640B36">
        <w:rPr>
          <w:rFonts w:eastAsia="Calibri" w:cs="Times New Roman"/>
          <w:color w:val="000000"/>
          <w:kern w:val="28"/>
          <w:szCs w:val="28"/>
        </w:rPr>
        <w:t>. CB, GV, NV thường xuyên cập nhật mail cá nhân, zolo để thực hiện đủ, đúng các công việc, HĐ của nhà trường, các cấp.</w:t>
      </w:r>
    </w:p>
    <w:p w:rsidR="00B9234F" w:rsidRPr="00B9234F" w:rsidRDefault="00B9234F" w:rsidP="00B9234F">
      <w:pPr>
        <w:spacing w:before="120" w:after="120" w:line="240" w:lineRule="auto"/>
        <w:jc w:val="both"/>
        <w:rPr>
          <w:b/>
        </w:rPr>
      </w:pPr>
      <w:r>
        <w:rPr>
          <w:b/>
        </w:rPr>
        <w:tab/>
      </w:r>
      <w:r w:rsidR="00640B36">
        <w:rPr>
          <w:b/>
        </w:rPr>
        <w:t>3</w:t>
      </w:r>
      <w:r w:rsidRPr="00B9234F">
        <w:rPr>
          <w:b/>
        </w:rPr>
        <w:t>. Công tác khác</w:t>
      </w:r>
    </w:p>
    <w:p w:rsidR="00640B36" w:rsidRDefault="00640B36" w:rsidP="00640B36">
      <w:pPr>
        <w:spacing w:after="0" w:line="288" w:lineRule="auto"/>
        <w:ind w:firstLine="720"/>
        <w:jc w:val="both"/>
        <w:rPr>
          <w:b/>
        </w:rPr>
      </w:pPr>
      <w:r>
        <w:rPr>
          <w:b/>
        </w:rPr>
        <w:t xml:space="preserve">3.1. </w:t>
      </w:r>
      <w:r w:rsidR="00B9234F">
        <w:rPr>
          <w:b/>
        </w:rPr>
        <w:t>Công tác công đoàn</w:t>
      </w:r>
      <w:r w:rsidR="00B9234F" w:rsidRPr="00B9234F">
        <w:rPr>
          <w:b/>
        </w:rPr>
        <w:t xml:space="preserve"> </w:t>
      </w:r>
    </w:p>
    <w:p w:rsidR="00640B36" w:rsidRDefault="00640B36" w:rsidP="00640B36">
      <w:pPr>
        <w:spacing w:after="0" w:line="288" w:lineRule="auto"/>
        <w:ind w:firstLine="720"/>
        <w:jc w:val="both"/>
        <w:rPr>
          <w:rFonts w:eastAsia="Calibri" w:cs="Times New Roman"/>
          <w:color w:val="000000"/>
          <w:kern w:val="28"/>
          <w:szCs w:val="28"/>
        </w:rPr>
      </w:pPr>
      <w:r>
        <w:rPr>
          <w:b/>
        </w:rPr>
        <w:t xml:space="preserve">- </w:t>
      </w:r>
      <w:r w:rsidR="00311ED5" w:rsidRPr="00E56E97">
        <w:rPr>
          <w:rFonts w:eastAsia="Calibri" w:cs="Times New Roman"/>
          <w:color w:val="000000"/>
          <w:kern w:val="28"/>
          <w:szCs w:val="28"/>
        </w:rPr>
        <w:t xml:space="preserve">Tăng cường tuyên truyền </w:t>
      </w:r>
      <w:r>
        <w:rPr>
          <w:rFonts w:eastAsia="Calibri" w:cs="Times New Roman"/>
          <w:color w:val="000000"/>
          <w:kern w:val="28"/>
          <w:szCs w:val="28"/>
        </w:rPr>
        <w:t xml:space="preserve">CB, GV, NV, Người LĐ </w:t>
      </w:r>
      <w:r w:rsidR="00311ED5" w:rsidRPr="00E56E97">
        <w:rPr>
          <w:rFonts w:eastAsia="Calibri" w:cs="Times New Roman"/>
          <w:color w:val="000000"/>
          <w:kern w:val="28"/>
          <w:szCs w:val="28"/>
        </w:rPr>
        <w:t>thực hiện tốt công tác phòng chống dịch bệnh Corona.</w:t>
      </w:r>
    </w:p>
    <w:p w:rsidR="00B9234F" w:rsidRPr="00640B36" w:rsidRDefault="00B9234F" w:rsidP="00640B36">
      <w:pPr>
        <w:spacing w:after="0" w:line="288" w:lineRule="auto"/>
        <w:ind w:firstLine="720"/>
        <w:jc w:val="both"/>
        <w:rPr>
          <w:rFonts w:eastAsia="Calibri" w:cs="Times New Roman"/>
          <w:color w:val="000000"/>
          <w:kern w:val="28"/>
          <w:szCs w:val="28"/>
        </w:rPr>
      </w:pPr>
      <w:r>
        <w:t>- Ban chấp hành công đoàn trường tổ chức kỷ niệ</w:t>
      </w:r>
      <w:r w:rsidR="00640B36">
        <w:t>m ngày 8/3.</w:t>
      </w:r>
    </w:p>
    <w:p w:rsidR="00640B36" w:rsidRDefault="00B9234F" w:rsidP="00640B36">
      <w:pPr>
        <w:spacing w:after="0" w:line="288" w:lineRule="auto"/>
        <w:jc w:val="both"/>
        <w:rPr>
          <w:rFonts w:cs="Times New Roman"/>
          <w:color w:val="202124"/>
          <w:szCs w:val="28"/>
          <w:shd w:val="clear" w:color="auto" w:fill="FFFFFF"/>
        </w:rPr>
      </w:pPr>
      <w:r>
        <w:tab/>
      </w:r>
      <w:r w:rsidR="00640B36">
        <w:rPr>
          <w:rFonts w:eastAsia="Calibri" w:cs="Times New Roman"/>
          <w:color w:val="000000"/>
          <w:szCs w:val="28"/>
        </w:rPr>
        <w:t xml:space="preserve">- Đ/c Vượng CTCĐ triển khai VB </w:t>
      </w:r>
      <w:r w:rsidR="00640B36" w:rsidRPr="0060601C">
        <w:rPr>
          <w:rFonts w:cs="Times New Roman"/>
          <w:color w:val="202124"/>
          <w:szCs w:val="28"/>
          <w:shd w:val="clear" w:color="auto" w:fill="FFFFFF"/>
        </w:rPr>
        <w:t>513 V/v lập kế hoạch thu Quỹ phòng chống thiên tai năm 2020 trên địa bàn quận Hà Đông</w:t>
      </w:r>
      <w:r w:rsidR="00640B36">
        <w:rPr>
          <w:rFonts w:cs="Times New Roman"/>
          <w:color w:val="202124"/>
          <w:szCs w:val="28"/>
          <w:shd w:val="clear" w:color="auto" w:fill="FFFFFF"/>
        </w:rPr>
        <w:t xml:space="preserve"> – Thu quỹ, nộp đúng thời gian.</w:t>
      </w:r>
    </w:p>
    <w:p w:rsidR="00640B36" w:rsidRDefault="00640B36" w:rsidP="00640B36">
      <w:pPr>
        <w:spacing w:after="0" w:line="288" w:lineRule="auto"/>
        <w:ind w:firstLine="720"/>
        <w:jc w:val="both"/>
        <w:rPr>
          <w:rFonts w:eastAsia="Calibri" w:cs="Times New Roman"/>
          <w:color w:val="000000"/>
          <w:szCs w:val="28"/>
        </w:rPr>
      </w:pPr>
      <w:r>
        <w:rPr>
          <w:rFonts w:cs="Times New Roman"/>
          <w:color w:val="202124"/>
          <w:szCs w:val="28"/>
          <w:shd w:val="clear" w:color="auto" w:fill="FFFFFF"/>
        </w:rPr>
        <w:t>- BCHCĐ quan tâm đến các CĐV, công việc tập thể: thăm hỏi, động viên, tham gia HĐ, làm báo cáo đúng chức trách, nhiệm vụ.</w:t>
      </w:r>
    </w:p>
    <w:p w:rsidR="00640B36" w:rsidRPr="00264DAB" w:rsidRDefault="00640B36" w:rsidP="00640B36">
      <w:pPr>
        <w:keepNext/>
        <w:shd w:val="clear" w:color="auto" w:fill="FFFFFF"/>
        <w:spacing w:after="0" w:line="288" w:lineRule="auto"/>
        <w:ind w:firstLine="720"/>
        <w:jc w:val="both"/>
        <w:outlineLvl w:val="1"/>
        <w:rPr>
          <w:rFonts w:eastAsia="Times New Roman" w:cs="Times New Roman"/>
          <w:iCs/>
          <w:color w:val="000000"/>
          <w:szCs w:val="28"/>
        </w:rPr>
      </w:pPr>
      <w:r>
        <w:rPr>
          <w:rFonts w:eastAsia="Times New Roman" w:cs="Times New Roman"/>
          <w:iCs/>
          <w:color w:val="000000"/>
          <w:szCs w:val="28"/>
        </w:rPr>
        <w:t xml:space="preserve">- </w:t>
      </w:r>
      <w:r w:rsidRPr="00E56E97">
        <w:rPr>
          <w:rFonts w:eastAsia="Times New Roman" w:cs="Times New Roman"/>
          <w:iCs/>
          <w:color w:val="000000"/>
          <w:szCs w:val="28"/>
        </w:rPr>
        <w:t>Phát động cuộc thi viết về "Tấm gương Nhà giáo Thủ đô tiêu biểu" chào mừng kỷ niệm 66 năm thành lập ngành Giáo dục và Đào tạo Thủ đô.</w:t>
      </w:r>
      <w:r>
        <w:rPr>
          <w:rFonts w:eastAsia="Times New Roman" w:cs="Times New Roman"/>
          <w:iCs/>
          <w:color w:val="000000"/>
          <w:szCs w:val="28"/>
        </w:rPr>
        <w:t xml:space="preserve"> (đ/c Lê Huyền, đ/c Mến,...) thu bài nộp PGD – đ/c Diệu Anh trước 14/3/2020.</w:t>
      </w:r>
    </w:p>
    <w:p w:rsidR="00B9234F" w:rsidRDefault="00B9234F" w:rsidP="00B9234F">
      <w:pPr>
        <w:spacing w:before="120" w:after="120" w:line="240" w:lineRule="auto"/>
        <w:jc w:val="both"/>
      </w:pPr>
      <w:r>
        <w:tab/>
        <w:t>- Hoàn thành cuộc vận động "Hỗ trợ giáo dục miền núi, vùng sâu, vùng xa, vùng đặc biệt khó khăn" mỗi cán bộ, giáo viên tối thiểu 50.000đ/người, mỗi học sinh một phần quà sáng.</w:t>
      </w:r>
    </w:p>
    <w:p w:rsidR="00192F72" w:rsidRDefault="00192F72" w:rsidP="00192F72">
      <w:pPr>
        <w:spacing w:before="120" w:after="120" w:line="240" w:lineRule="auto"/>
        <w:ind w:firstLine="720"/>
        <w:jc w:val="both"/>
      </w:pPr>
      <w:r>
        <w:t>- Hoàn thành Báo cáo cuộc vận động “Nhà trường văn hóa, nhà giáo tâm huyết sáng tạo, học sinh thanh lịch” giai đoạn 2015-2020; cá nhân: đ/c Phạm Hiền, đ/c Lê Hạnh.</w:t>
      </w:r>
    </w:p>
    <w:p w:rsidR="00106F37" w:rsidRDefault="00B9234F" w:rsidP="00B9234F">
      <w:pPr>
        <w:spacing w:before="120" w:after="120" w:line="240" w:lineRule="auto"/>
        <w:jc w:val="both"/>
        <w:rPr>
          <w:b/>
        </w:rPr>
      </w:pPr>
      <w:r>
        <w:tab/>
      </w:r>
      <w:r w:rsidR="00640B36">
        <w:rPr>
          <w:b/>
        </w:rPr>
        <w:t>3.2.</w:t>
      </w:r>
      <w:r w:rsidR="00106F37">
        <w:rPr>
          <w:b/>
        </w:rPr>
        <w:t xml:space="preserve"> Công tác Đoàn, Đội</w:t>
      </w:r>
    </w:p>
    <w:p w:rsidR="00B9234F" w:rsidRPr="00106F37" w:rsidRDefault="00106F37" w:rsidP="00640B36">
      <w:pPr>
        <w:spacing w:before="120" w:after="120" w:line="240" w:lineRule="auto"/>
        <w:ind w:firstLine="720"/>
        <w:jc w:val="both"/>
        <w:rPr>
          <w:b/>
        </w:rPr>
      </w:pPr>
      <w:r>
        <w:rPr>
          <w:b/>
        </w:rPr>
        <w:t xml:space="preserve">- </w:t>
      </w:r>
      <w:r w:rsidR="00B9234F">
        <w:t xml:space="preserve">Ban chấp hành đoàn thanh niên </w:t>
      </w:r>
      <w:r>
        <w:t>lên KH, triển khai KH hoạt động chào mừng ngày thành lập Đoàn TN. (đ/c Học)</w:t>
      </w:r>
    </w:p>
    <w:p w:rsidR="00106F37" w:rsidRDefault="00106F37" w:rsidP="00640B36">
      <w:pPr>
        <w:spacing w:before="120" w:after="120" w:line="240" w:lineRule="auto"/>
        <w:ind w:firstLine="720"/>
        <w:jc w:val="both"/>
        <w:rPr>
          <w:rFonts w:eastAsia="Calibri" w:cs="Times New Roman"/>
          <w:color w:val="000000"/>
          <w:kern w:val="28"/>
          <w:szCs w:val="28"/>
        </w:rPr>
      </w:pPr>
      <w:r>
        <w:t xml:space="preserve">- </w:t>
      </w:r>
      <w:r w:rsidR="00B9234F">
        <w:t xml:space="preserve">Đ/c </w:t>
      </w:r>
      <w:r>
        <w:t>Mến, GVNC</w:t>
      </w:r>
      <w:r w:rsidR="00B9234F">
        <w:t xml:space="preserve"> quản lý tốt nề</w:t>
      </w:r>
      <w:r>
        <w:t>n</w:t>
      </w:r>
      <w:r w:rsidR="00B9234F">
        <w:t xml:space="preserve"> nếp học sinh và các hoạt động ngoài giờ lên lớ</w:t>
      </w:r>
      <w:r>
        <w:t>p: Đo thân nhiệt HS, KTSS,...</w:t>
      </w:r>
      <w:r w:rsidRPr="00E56E97">
        <w:rPr>
          <w:rFonts w:eastAsia="Calibri" w:cs="Times New Roman"/>
          <w:color w:val="000000"/>
          <w:kern w:val="28"/>
          <w:szCs w:val="28"/>
        </w:rPr>
        <w:t>Tăng cường tuyên truyền thực hiện tốt công tác phòng chống dịch bệnh Corona</w:t>
      </w:r>
      <w:r>
        <w:rPr>
          <w:rFonts w:eastAsia="Calibri" w:cs="Times New Roman"/>
          <w:color w:val="000000"/>
          <w:kern w:val="28"/>
          <w:szCs w:val="28"/>
        </w:rPr>
        <w:t xml:space="preserve"> đến từng HS, PH</w:t>
      </w:r>
      <w:r w:rsidRPr="00E56E97">
        <w:rPr>
          <w:rFonts w:eastAsia="Calibri" w:cs="Times New Roman"/>
          <w:color w:val="000000"/>
          <w:kern w:val="28"/>
          <w:szCs w:val="28"/>
        </w:rPr>
        <w:t>.</w:t>
      </w:r>
    </w:p>
    <w:p w:rsidR="00CE59E7" w:rsidRPr="00106F37" w:rsidRDefault="00CE59E7" w:rsidP="00640B36">
      <w:pPr>
        <w:spacing w:before="120" w:after="120" w:line="240" w:lineRule="auto"/>
        <w:ind w:firstLine="720"/>
        <w:jc w:val="both"/>
      </w:pPr>
      <w:r>
        <w:rPr>
          <w:rFonts w:eastAsia="Calibri" w:cs="Times New Roman"/>
          <w:color w:val="000000"/>
          <w:kern w:val="28"/>
          <w:szCs w:val="28"/>
        </w:rPr>
        <w:t>- Thường xuyên nhắc nhở HS thực hiện tốt NQ trường lớp.</w:t>
      </w:r>
    </w:p>
    <w:p w:rsidR="00106F37" w:rsidRPr="00E56E97" w:rsidRDefault="00CE59E7" w:rsidP="00640B36">
      <w:pPr>
        <w:spacing w:after="0" w:line="288" w:lineRule="auto"/>
        <w:ind w:firstLine="720"/>
        <w:jc w:val="both"/>
        <w:rPr>
          <w:rFonts w:eastAsia="Calibri" w:cs="Times New Roman"/>
          <w:color w:val="000000"/>
          <w:szCs w:val="28"/>
        </w:rPr>
      </w:pPr>
      <w:r>
        <w:rPr>
          <w:rFonts w:eastAsia="Calibri" w:cs="Times New Roman"/>
          <w:color w:val="000000"/>
          <w:szCs w:val="28"/>
        </w:rPr>
        <w:t xml:space="preserve">- </w:t>
      </w:r>
      <w:r w:rsidR="00106F37" w:rsidRPr="00E56E97">
        <w:rPr>
          <w:rFonts w:eastAsia="Calibri" w:cs="Times New Roman"/>
          <w:color w:val="000000"/>
          <w:szCs w:val="28"/>
        </w:rPr>
        <w:t>H</w:t>
      </w:r>
      <w:r w:rsidR="00106F37" w:rsidRPr="00E56E97">
        <w:rPr>
          <w:rFonts w:eastAsia="Calibri" w:cs="Times New Roman"/>
          <w:color w:val="000000"/>
          <w:szCs w:val="28"/>
          <w:lang w:val="vi-VN"/>
        </w:rPr>
        <w:t xml:space="preserve">ưởng ứng thực hiện </w:t>
      </w:r>
      <w:r w:rsidR="00106F37" w:rsidRPr="00E56E97">
        <w:rPr>
          <w:rFonts w:eastAsia="Calibri" w:cs="Times New Roman"/>
          <w:color w:val="000000"/>
          <w:szCs w:val="28"/>
        </w:rPr>
        <w:t>C</w:t>
      </w:r>
      <w:r w:rsidR="00106F37" w:rsidRPr="00E56E97">
        <w:rPr>
          <w:rFonts w:eastAsia="Calibri" w:cs="Times New Roman"/>
          <w:color w:val="000000"/>
          <w:szCs w:val="28"/>
          <w:lang w:val="vi-VN"/>
        </w:rPr>
        <w:t>hiến dịch Giờ Trái đất</w:t>
      </w:r>
      <w:r w:rsidR="00106F37" w:rsidRPr="00E56E97">
        <w:rPr>
          <w:rFonts w:eastAsia="Calibri" w:cs="Times New Roman"/>
          <w:color w:val="000000"/>
          <w:szCs w:val="28"/>
        </w:rPr>
        <w:t xml:space="preserve"> thành phố Hà Nội.</w:t>
      </w:r>
    </w:p>
    <w:p w:rsidR="00106F37" w:rsidRPr="00CE59E7" w:rsidRDefault="00CE59E7" w:rsidP="00640B36">
      <w:pPr>
        <w:spacing w:after="0" w:line="288" w:lineRule="auto"/>
        <w:ind w:firstLine="720"/>
        <w:jc w:val="both"/>
        <w:rPr>
          <w:rFonts w:eastAsia="Calibri" w:cs="Times New Roman"/>
          <w:b/>
          <w:color w:val="000000"/>
          <w:spacing w:val="-4"/>
          <w:szCs w:val="28"/>
        </w:rPr>
      </w:pPr>
      <w:r>
        <w:rPr>
          <w:rFonts w:eastAsia="Calibri" w:cs="Times New Roman"/>
          <w:color w:val="000000"/>
          <w:spacing w:val="-6"/>
          <w:szCs w:val="28"/>
        </w:rPr>
        <w:t xml:space="preserve">- </w:t>
      </w:r>
      <w:r w:rsidR="00106F37" w:rsidRPr="00E56E97">
        <w:rPr>
          <w:rFonts w:eastAsia="Calibri" w:cs="Times New Roman"/>
          <w:color w:val="000000"/>
          <w:spacing w:val="-6"/>
          <w:szCs w:val="28"/>
        </w:rPr>
        <w:t xml:space="preserve">Triển khai  cuộc thi “Sáng tạo thanh thiếu niên nhi đồng toàn quốc” </w:t>
      </w:r>
      <w:r w:rsidR="00106F37" w:rsidRPr="00E56E97">
        <w:rPr>
          <w:rFonts w:eastAsia="Calibri" w:cs="Times New Roman"/>
          <w:color w:val="000000"/>
          <w:szCs w:val="28"/>
        </w:rPr>
        <w:t xml:space="preserve">lần thứ XVI năm 2020. </w:t>
      </w:r>
    </w:p>
    <w:p w:rsidR="00106F37" w:rsidRPr="00640B36" w:rsidRDefault="00640B36" w:rsidP="00640B36">
      <w:pPr>
        <w:spacing w:before="120" w:after="120" w:line="240" w:lineRule="auto"/>
        <w:ind w:firstLine="720"/>
        <w:jc w:val="both"/>
        <w:rPr>
          <w:b/>
        </w:rPr>
      </w:pPr>
      <w:r w:rsidRPr="00640B36">
        <w:rPr>
          <w:b/>
        </w:rPr>
        <w:t>3.3.</w:t>
      </w:r>
      <w:r w:rsidR="00BD3F45" w:rsidRPr="00640B36">
        <w:rPr>
          <w:b/>
        </w:rPr>
        <w:t xml:space="preserve"> </w:t>
      </w:r>
      <w:r w:rsidR="00106F37" w:rsidRPr="00640B36">
        <w:rPr>
          <w:b/>
        </w:rPr>
        <w:t xml:space="preserve">Công tác </w:t>
      </w:r>
      <w:r w:rsidR="00BD3F45" w:rsidRPr="00640B36">
        <w:rPr>
          <w:b/>
        </w:rPr>
        <w:t xml:space="preserve">Y tế, </w:t>
      </w:r>
      <w:r w:rsidR="00106F37" w:rsidRPr="00640B36">
        <w:rPr>
          <w:b/>
        </w:rPr>
        <w:t>VSMT, AT trường học</w:t>
      </w:r>
    </w:p>
    <w:p w:rsidR="00B262EA" w:rsidRDefault="00B262EA" w:rsidP="00640B36">
      <w:pPr>
        <w:spacing w:before="120" w:after="120" w:line="240" w:lineRule="auto"/>
        <w:ind w:firstLine="720"/>
        <w:jc w:val="both"/>
      </w:pPr>
      <w:r>
        <w:t>- Phân công</w:t>
      </w:r>
      <w:r w:rsidR="00CE59E7">
        <w:t xml:space="preserve"> – hướng dẫn</w:t>
      </w:r>
      <w:r>
        <w:t>, chuẩn bị</w:t>
      </w:r>
      <w:r w:rsidR="00CE59E7">
        <w:t xml:space="preserve"> -</w:t>
      </w:r>
      <w:r>
        <w:t xml:space="preserve"> phát đầy đủ</w:t>
      </w:r>
      <w:r w:rsidR="00CE59E7">
        <w:t xml:space="preserve"> trang thiết bị y tế</w:t>
      </w:r>
      <w:r w:rsidR="00192F72">
        <w:t>, nước rửa tay, xà phòng,...</w:t>
      </w:r>
      <w:r>
        <w:t xml:space="preserve"> </w:t>
      </w:r>
      <w:r w:rsidR="00CE59E7">
        <w:t>phòng chống dịch đúng theo sự chỉ đạo của các cấp. (đ/c Phương, Mến, Hạnh TV, Mai Hương)</w:t>
      </w:r>
    </w:p>
    <w:p w:rsidR="00106F37" w:rsidRDefault="00106F37" w:rsidP="00640B36">
      <w:pPr>
        <w:spacing w:before="120" w:after="120" w:line="240" w:lineRule="auto"/>
        <w:ind w:firstLine="720"/>
        <w:jc w:val="both"/>
      </w:pPr>
      <w:r>
        <w:t>- CB, GV, NV, Người LĐ tích cực thực hiện, nhắc nhở HS giữ VS môi trường sạch sẽ: quét dọn, lau rửa nền, tường</w:t>
      </w:r>
      <w:r w:rsidR="00BD3F45">
        <w:t>, trần nhà</w:t>
      </w:r>
      <w:r>
        <w:t>, quạt</w:t>
      </w:r>
      <w:r w:rsidR="00BD3F45">
        <w:t>,... thường xuyên đảm bảo phòng học, làm việc sạch, thông thoáng</w:t>
      </w:r>
      <w:r w:rsidR="00B262EA">
        <w:t xml:space="preserve"> phòng chống dịch COVID-19</w:t>
      </w:r>
      <w:r w:rsidR="00BD3F45">
        <w:t>. (đ/c Phương, Mến phân công, KT thườ</w:t>
      </w:r>
      <w:r w:rsidR="00B262EA">
        <w:t>ng xuyên)</w:t>
      </w:r>
      <w:r w:rsidR="00CE59E7">
        <w:t xml:space="preserve"> – Ăn uống, rửa tay,...</w:t>
      </w:r>
    </w:p>
    <w:p w:rsidR="00B262EA" w:rsidRDefault="00B262EA" w:rsidP="00640B36">
      <w:pPr>
        <w:spacing w:before="120" w:after="120" w:line="240" w:lineRule="auto"/>
        <w:ind w:firstLine="720"/>
        <w:jc w:val="both"/>
      </w:pPr>
      <w:r>
        <w:t>- Phát thanh tuyên truyền, dán ND phòng chống dịch bệnh vào đầu các buổi học, giờ ra chơi và bảng tin để HS, PH được biết; đưa bài lên web (đ/c Dũng).</w:t>
      </w:r>
    </w:p>
    <w:p w:rsidR="00B262EA" w:rsidRPr="00B262EA" w:rsidRDefault="00B262EA" w:rsidP="00640B36">
      <w:pPr>
        <w:spacing w:after="0" w:line="288" w:lineRule="auto"/>
        <w:ind w:firstLine="720"/>
        <w:jc w:val="both"/>
        <w:rPr>
          <w:rFonts w:eastAsia="Calibri" w:cs="Times New Roman"/>
          <w:color w:val="000000"/>
          <w:szCs w:val="28"/>
        </w:rPr>
      </w:pPr>
      <w:r>
        <w:rPr>
          <w:rFonts w:eastAsia="Calibri" w:cs="Times New Roman"/>
          <w:color w:val="000000"/>
          <w:szCs w:val="28"/>
          <w:lang w:val="pt-BR"/>
        </w:rPr>
        <w:t>- X</w:t>
      </w:r>
      <w:r w:rsidRPr="00E56E97">
        <w:rPr>
          <w:rFonts w:eastAsia="Calibri" w:cs="Times New Roman"/>
          <w:color w:val="000000"/>
          <w:szCs w:val="28"/>
          <w:lang w:val="pt-BR"/>
        </w:rPr>
        <w:t>ây dựng kế hoạch tuyên truyền, giáo dục phòng, chống ma túy năm 2020.</w:t>
      </w:r>
      <w:r w:rsidRPr="00E56E97">
        <w:rPr>
          <w:rFonts w:eastAsia="Calibri" w:cs="Times New Roman"/>
          <w:color w:val="000000"/>
          <w:szCs w:val="28"/>
        </w:rPr>
        <w:t xml:space="preserve"> </w:t>
      </w:r>
      <w:r>
        <w:rPr>
          <w:rFonts w:eastAsia="Calibri" w:cs="Times New Roman"/>
          <w:color w:val="000000"/>
          <w:szCs w:val="28"/>
        </w:rPr>
        <w:t>(đ/c Mến, Phương)</w:t>
      </w:r>
    </w:p>
    <w:p w:rsidR="00BD3F45" w:rsidRDefault="00BD3F45" w:rsidP="00640B36">
      <w:pPr>
        <w:spacing w:before="120" w:after="120" w:line="240" w:lineRule="auto"/>
        <w:ind w:firstLine="720"/>
        <w:jc w:val="both"/>
      </w:pPr>
      <w:r>
        <w:t>- Các lớp chăm sóc bồn hoa, cây cảnh chu đáo, hiệu quả; cây chết phải bổ sung ngay không để hiện tượng chậu không, lăn lóc.</w:t>
      </w:r>
    </w:p>
    <w:p w:rsidR="002D531F" w:rsidRDefault="002D531F" w:rsidP="00640B36">
      <w:pPr>
        <w:spacing w:before="120" w:after="120" w:line="240" w:lineRule="auto"/>
        <w:ind w:firstLine="720"/>
        <w:jc w:val="both"/>
      </w:pPr>
      <w:r>
        <w:t xml:space="preserve">- Đ/c Nguyên thường xuyên quét dọn </w:t>
      </w:r>
      <w:r w:rsidR="00B66FD4">
        <w:t xml:space="preserve">các gậm cầu thang, </w:t>
      </w:r>
      <w:r>
        <w:t>trong, ngoài nhà trường, nhà đa năng, nhà VS, nhổ cỏ,...</w:t>
      </w:r>
      <w:r w:rsidR="00B66FD4">
        <w:t>đảm bảo khuôn viên sạch sẽ không để bẩn.</w:t>
      </w:r>
    </w:p>
    <w:p w:rsidR="00106F37" w:rsidRDefault="00106F37" w:rsidP="00640B36">
      <w:pPr>
        <w:spacing w:after="0" w:line="288" w:lineRule="auto"/>
        <w:ind w:firstLine="720"/>
        <w:jc w:val="both"/>
        <w:rPr>
          <w:rFonts w:eastAsia="Calibri" w:cs="Times New Roman"/>
          <w:color w:val="000000"/>
          <w:szCs w:val="28"/>
        </w:rPr>
      </w:pPr>
      <w:r>
        <w:rPr>
          <w:rFonts w:eastAsia="Calibri" w:cs="Times New Roman"/>
          <w:color w:val="000000"/>
          <w:szCs w:val="28"/>
        </w:rPr>
        <w:t xml:space="preserve">- Đảm </w:t>
      </w:r>
      <w:r w:rsidRPr="00E56E97">
        <w:rPr>
          <w:rFonts w:eastAsia="Calibri" w:cs="Times New Roman"/>
          <w:color w:val="000000"/>
          <w:szCs w:val="28"/>
        </w:rPr>
        <w:t>bả</w:t>
      </w:r>
      <w:r>
        <w:rPr>
          <w:rFonts w:eastAsia="Calibri" w:cs="Times New Roman"/>
          <w:color w:val="000000"/>
          <w:szCs w:val="28"/>
        </w:rPr>
        <w:t xml:space="preserve">o </w:t>
      </w:r>
      <w:r w:rsidRPr="00E56E97">
        <w:rPr>
          <w:rFonts w:eastAsia="Calibri" w:cs="Times New Roman"/>
          <w:color w:val="000000"/>
          <w:szCs w:val="28"/>
        </w:rPr>
        <w:t>công tác an ninh trật tự, an toàn trường họ</w:t>
      </w:r>
      <w:r>
        <w:rPr>
          <w:rFonts w:eastAsia="Calibri" w:cs="Times New Roman"/>
          <w:color w:val="000000"/>
          <w:szCs w:val="28"/>
        </w:rPr>
        <w:t>c (đ/c Dũng, đ/c Xã, đ/c Vượ</w:t>
      </w:r>
      <w:r w:rsidR="00BD3F45">
        <w:rPr>
          <w:rFonts w:eastAsia="Calibri" w:cs="Times New Roman"/>
          <w:color w:val="000000"/>
          <w:szCs w:val="28"/>
        </w:rPr>
        <w:t>ng, đ/c Sơn): không để người ngoài tự ý ra vào nhà trường, HS đùa nghịch dại, đi xe đạp trong sân trường.</w:t>
      </w:r>
    </w:p>
    <w:p w:rsidR="00BD3F45" w:rsidRPr="00264DAB" w:rsidRDefault="00192F72" w:rsidP="00192F72">
      <w:pPr>
        <w:spacing w:after="0" w:line="288" w:lineRule="auto"/>
        <w:ind w:firstLine="720"/>
        <w:jc w:val="both"/>
        <w:rPr>
          <w:rFonts w:eastAsia="Calibri" w:cs="Times New Roman"/>
          <w:b/>
          <w:color w:val="000000"/>
          <w:szCs w:val="28"/>
        </w:rPr>
      </w:pPr>
      <w:r>
        <w:rPr>
          <w:rFonts w:eastAsia="Calibri" w:cs="Times New Roman"/>
          <w:b/>
          <w:color w:val="000000"/>
          <w:szCs w:val="28"/>
        </w:rPr>
        <w:t>3.4.</w:t>
      </w:r>
      <w:r w:rsidR="00BD3F45" w:rsidRPr="00264DAB">
        <w:rPr>
          <w:rFonts w:eastAsia="Calibri" w:cs="Times New Roman"/>
          <w:b/>
          <w:color w:val="000000"/>
          <w:szCs w:val="28"/>
        </w:rPr>
        <w:t xml:space="preserve"> Công tác văn thư, Kế toán</w:t>
      </w:r>
    </w:p>
    <w:p w:rsidR="00264DAB" w:rsidRDefault="00264DAB" w:rsidP="00192F72">
      <w:pPr>
        <w:spacing w:after="0" w:line="288" w:lineRule="auto"/>
        <w:ind w:firstLine="720"/>
        <w:jc w:val="both"/>
        <w:rPr>
          <w:rFonts w:eastAsia="Calibri" w:cs="Times New Roman"/>
          <w:color w:val="000000"/>
          <w:szCs w:val="28"/>
        </w:rPr>
      </w:pPr>
      <w:r>
        <w:rPr>
          <w:rFonts w:eastAsia="Calibri" w:cs="Times New Roman"/>
          <w:color w:val="000000"/>
          <w:szCs w:val="28"/>
        </w:rPr>
        <w:t>- Cập nhật lưu giữ, gửi công văn đến từng bộ phận thường xuyên, không để hiện tượng chậm, sót,...(đ/c Dũng thay mật khẩu hòm thư nhà trường chỉ để BGH, VT, KT, TKHĐ); Đóng dấu, nộp báo cáo nhanh gọn.</w:t>
      </w:r>
    </w:p>
    <w:p w:rsidR="00B262EA" w:rsidRDefault="00B262EA" w:rsidP="00192F72">
      <w:pPr>
        <w:spacing w:after="0" w:line="288" w:lineRule="auto"/>
        <w:ind w:firstLine="720"/>
        <w:jc w:val="both"/>
        <w:rPr>
          <w:rFonts w:eastAsia="Calibri" w:cs="Times New Roman"/>
          <w:color w:val="000000"/>
          <w:szCs w:val="28"/>
        </w:rPr>
      </w:pPr>
      <w:r>
        <w:rPr>
          <w:rFonts w:eastAsia="Calibri" w:cs="Times New Roman"/>
          <w:color w:val="000000"/>
          <w:szCs w:val="28"/>
        </w:rPr>
        <w:t xml:space="preserve">- Đ/c Thu </w:t>
      </w:r>
      <w:r w:rsidR="00B66FD4">
        <w:rPr>
          <w:rFonts w:eastAsia="Calibri" w:cs="Times New Roman"/>
          <w:color w:val="000000"/>
          <w:szCs w:val="28"/>
        </w:rPr>
        <w:t xml:space="preserve">hoàn thành </w:t>
      </w:r>
      <w:r>
        <w:rPr>
          <w:rFonts w:eastAsia="Calibri" w:cs="Times New Roman"/>
          <w:color w:val="000000"/>
          <w:szCs w:val="28"/>
        </w:rPr>
        <w:t>mở tài khoản nhà trường để PH thu nộp Học phí theo chỉ đạo cấp trên: Không dùng tiền mặt.</w:t>
      </w:r>
    </w:p>
    <w:p w:rsidR="00B262EA" w:rsidRDefault="00B262EA" w:rsidP="00192F72">
      <w:pPr>
        <w:spacing w:after="0" w:line="288" w:lineRule="auto"/>
        <w:ind w:firstLine="720"/>
        <w:jc w:val="both"/>
        <w:rPr>
          <w:rFonts w:eastAsia="Calibri" w:cs="Times New Roman"/>
          <w:color w:val="000000"/>
          <w:szCs w:val="28"/>
        </w:rPr>
      </w:pPr>
      <w:r>
        <w:rPr>
          <w:rFonts w:eastAsia="Calibri" w:cs="Times New Roman"/>
          <w:color w:val="000000"/>
          <w:szCs w:val="28"/>
        </w:rPr>
        <w:t xml:space="preserve">- </w:t>
      </w:r>
      <w:r w:rsidR="00192F72">
        <w:rPr>
          <w:rFonts w:eastAsia="Calibri" w:cs="Times New Roman"/>
          <w:color w:val="000000"/>
          <w:szCs w:val="28"/>
        </w:rPr>
        <w:t xml:space="preserve">Thường xuyên cập nhật văn bản về tài chính, KT, Viên chức giúp HT báo cáo kịp thời. </w:t>
      </w:r>
      <w:r>
        <w:rPr>
          <w:rFonts w:eastAsia="Calibri" w:cs="Times New Roman"/>
          <w:color w:val="000000"/>
          <w:szCs w:val="28"/>
        </w:rPr>
        <w:t>Hàng tháng báo cáo thu chi tài chính nhà trường với HT, cấp trên đúng quy định.</w:t>
      </w:r>
    </w:p>
    <w:p w:rsidR="00BD3F45" w:rsidRPr="00264DAB" w:rsidRDefault="00192F72" w:rsidP="00192F72">
      <w:pPr>
        <w:spacing w:after="0" w:line="288" w:lineRule="auto"/>
        <w:ind w:firstLine="720"/>
        <w:jc w:val="both"/>
        <w:rPr>
          <w:rFonts w:eastAsia="Calibri" w:cs="Times New Roman"/>
          <w:b/>
          <w:color w:val="000000"/>
          <w:szCs w:val="28"/>
        </w:rPr>
      </w:pPr>
      <w:r>
        <w:rPr>
          <w:rFonts w:eastAsia="Calibri" w:cs="Times New Roman"/>
          <w:b/>
          <w:color w:val="000000"/>
          <w:szCs w:val="28"/>
        </w:rPr>
        <w:t>3.5.</w:t>
      </w:r>
      <w:r w:rsidR="00BD3F45" w:rsidRPr="00264DAB">
        <w:rPr>
          <w:rFonts w:eastAsia="Calibri" w:cs="Times New Roman"/>
          <w:b/>
          <w:color w:val="000000"/>
          <w:szCs w:val="28"/>
        </w:rPr>
        <w:t xml:space="preserve"> Công tác TV, Thiết Bị</w:t>
      </w:r>
    </w:p>
    <w:p w:rsidR="0060601C" w:rsidRDefault="0060601C" w:rsidP="00192F72">
      <w:pPr>
        <w:spacing w:after="0" w:line="288" w:lineRule="auto"/>
        <w:ind w:firstLine="720"/>
        <w:jc w:val="both"/>
        <w:rPr>
          <w:rFonts w:eastAsia="Calibri" w:cs="Times New Roman"/>
          <w:color w:val="000000"/>
          <w:szCs w:val="28"/>
        </w:rPr>
      </w:pPr>
      <w:r>
        <w:rPr>
          <w:rFonts w:eastAsia="Calibri" w:cs="Times New Roman"/>
          <w:color w:val="000000"/>
          <w:szCs w:val="28"/>
        </w:rPr>
        <w:t xml:space="preserve">- Tuyên truyền sách theo chủ đề - </w:t>
      </w:r>
      <w:r w:rsidR="00192F72">
        <w:rPr>
          <w:rFonts w:eastAsia="Calibri" w:cs="Times New Roman"/>
          <w:color w:val="000000"/>
          <w:szCs w:val="28"/>
        </w:rPr>
        <w:t xml:space="preserve">tháng 3/2020, đôn đốc các lớp bổ sung sách </w:t>
      </w:r>
      <w:r w:rsidR="002D531F">
        <w:rPr>
          <w:rFonts w:eastAsia="Calibri" w:cs="Times New Roman"/>
          <w:color w:val="000000"/>
          <w:szCs w:val="28"/>
        </w:rPr>
        <w:t xml:space="preserve">truyện vào </w:t>
      </w:r>
      <w:r w:rsidR="00192F72">
        <w:rPr>
          <w:rFonts w:eastAsia="Calibri" w:cs="Times New Roman"/>
          <w:color w:val="000000"/>
          <w:szCs w:val="28"/>
        </w:rPr>
        <w:t>tủ sách thân thiện</w:t>
      </w:r>
      <w:r w:rsidR="002D531F">
        <w:rPr>
          <w:rFonts w:eastAsia="Calibri" w:cs="Times New Roman"/>
          <w:color w:val="000000"/>
          <w:szCs w:val="28"/>
        </w:rPr>
        <w:t xml:space="preserve"> thêm phong phú.</w:t>
      </w:r>
    </w:p>
    <w:p w:rsidR="00BD3F45" w:rsidRDefault="00BD3F45" w:rsidP="00192F72">
      <w:pPr>
        <w:spacing w:after="0" w:line="288" w:lineRule="auto"/>
        <w:ind w:firstLine="720"/>
        <w:jc w:val="both"/>
        <w:rPr>
          <w:rFonts w:eastAsia="Calibri" w:cs="Times New Roman"/>
          <w:color w:val="000000"/>
          <w:szCs w:val="28"/>
        </w:rPr>
      </w:pPr>
      <w:r>
        <w:rPr>
          <w:rFonts w:eastAsia="Calibri" w:cs="Times New Roman"/>
          <w:color w:val="000000"/>
          <w:szCs w:val="28"/>
        </w:rPr>
        <w:t>- Thường xuyên dọn dẹp, sắp xếp ngăn nắp sách vở, trang thiết bị phòng khoa học hợp lý.</w:t>
      </w:r>
    </w:p>
    <w:p w:rsidR="00264DAB" w:rsidRDefault="00264DAB" w:rsidP="00192F72">
      <w:pPr>
        <w:spacing w:after="0" w:line="288" w:lineRule="auto"/>
        <w:ind w:firstLine="720"/>
        <w:jc w:val="both"/>
        <w:rPr>
          <w:rFonts w:eastAsia="Calibri" w:cs="Times New Roman"/>
          <w:color w:val="000000"/>
          <w:szCs w:val="28"/>
        </w:rPr>
      </w:pPr>
      <w:r>
        <w:rPr>
          <w:rFonts w:eastAsia="Calibri" w:cs="Times New Roman"/>
          <w:color w:val="000000"/>
          <w:szCs w:val="28"/>
        </w:rPr>
        <w:t>- Thu giữ sổ ĐB, sổ SHCM, CN, TB đầy đủ, cẩn thận.</w:t>
      </w:r>
    </w:p>
    <w:p w:rsidR="00BD3F45" w:rsidRDefault="00BD3F45" w:rsidP="00192F72">
      <w:pPr>
        <w:spacing w:after="0" w:line="288" w:lineRule="auto"/>
        <w:ind w:firstLine="720"/>
        <w:jc w:val="both"/>
        <w:rPr>
          <w:rFonts w:eastAsia="Calibri" w:cs="Times New Roman"/>
          <w:color w:val="000000"/>
          <w:szCs w:val="28"/>
        </w:rPr>
      </w:pPr>
      <w:r>
        <w:rPr>
          <w:rFonts w:eastAsia="Calibri" w:cs="Times New Roman"/>
          <w:color w:val="000000"/>
          <w:szCs w:val="28"/>
        </w:rPr>
        <w:t>- Báo cáo</w:t>
      </w:r>
      <w:r w:rsidR="0060601C">
        <w:rPr>
          <w:rFonts w:eastAsia="Calibri" w:cs="Times New Roman"/>
          <w:color w:val="000000"/>
          <w:szCs w:val="28"/>
        </w:rPr>
        <w:t xml:space="preserve"> đúng thời gian, số liệu chính xác.</w:t>
      </w:r>
    </w:p>
    <w:p w:rsidR="00192F72" w:rsidRDefault="002D531F" w:rsidP="00192F72">
      <w:pPr>
        <w:spacing w:after="0" w:line="288" w:lineRule="auto"/>
        <w:ind w:firstLine="720"/>
        <w:jc w:val="both"/>
        <w:rPr>
          <w:rFonts w:eastAsia="Calibri" w:cs="Times New Roman"/>
          <w:b/>
          <w:color w:val="000000"/>
          <w:szCs w:val="28"/>
        </w:rPr>
      </w:pPr>
      <w:r w:rsidRPr="002D531F">
        <w:rPr>
          <w:rFonts w:eastAsia="Calibri" w:cs="Times New Roman"/>
          <w:b/>
          <w:color w:val="000000"/>
          <w:szCs w:val="28"/>
        </w:rPr>
        <w:t>3.6.</w:t>
      </w:r>
      <w:r w:rsidR="00192F72" w:rsidRPr="002D531F">
        <w:rPr>
          <w:rFonts w:eastAsia="Calibri" w:cs="Times New Roman"/>
          <w:b/>
          <w:color w:val="000000"/>
          <w:szCs w:val="28"/>
        </w:rPr>
        <w:t xml:space="preserve"> Công tác TDTT, Văn nghệ</w:t>
      </w:r>
    </w:p>
    <w:p w:rsidR="002D531F" w:rsidRPr="002D531F" w:rsidRDefault="002D531F" w:rsidP="00192F72">
      <w:pPr>
        <w:spacing w:after="0" w:line="288" w:lineRule="auto"/>
        <w:ind w:firstLine="720"/>
        <w:jc w:val="both"/>
        <w:rPr>
          <w:rFonts w:eastAsia="Calibri" w:cs="Times New Roman"/>
          <w:color w:val="000000"/>
          <w:szCs w:val="28"/>
        </w:rPr>
      </w:pPr>
      <w:r w:rsidRPr="002D531F">
        <w:rPr>
          <w:rFonts w:eastAsia="Calibri" w:cs="Times New Roman"/>
          <w:color w:val="000000"/>
          <w:szCs w:val="28"/>
        </w:rPr>
        <w:t xml:space="preserve">- Đ/c </w:t>
      </w:r>
      <w:r>
        <w:rPr>
          <w:rFonts w:eastAsia="Calibri" w:cs="Times New Roman"/>
          <w:color w:val="000000"/>
          <w:szCs w:val="28"/>
        </w:rPr>
        <w:t xml:space="preserve">Trịnh Tiến </w:t>
      </w:r>
      <w:r w:rsidRPr="002D531F">
        <w:rPr>
          <w:rFonts w:eastAsia="Calibri" w:cs="Times New Roman"/>
          <w:color w:val="000000"/>
          <w:szCs w:val="28"/>
        </w:rPr>
        <w:t>Dũng chỉ đạo thực hiện không gian TDTT an toàn, bình đẳng đúng KH.</w:t>
      </w:r>
    </w:p>
    <w:p w:rsidR="002D531F" w:rsidRDefault="002D531F" w:rsidP="00192F72">
      <w:pPr>
        <w:spacing w:after="0" w:line="288" w:lineRule="auto"/>
        <w:ind w:firstLine="720"/>
        <w:jc w:val="both"/>
        <w:rPr>
          <w:rFonts w:eastAsia="Calibri" w:cs="Times New Roman"/>
          <w:color w:val="000000"/>
          <w:szCs w:val="28"/>
        </w:rPr>
      </w:pPr>
      <w:r w:rsidRPr="002D531F">
        <w:rPr>
          <w:rFonts w:eastAsia="Calibri" w:cs="Times New Roman"/>
          <w:color w:val="000000"/>
          <w:szCs w:val="28"/>
        </w:rPr>
        <w:t>- Đ/c Huế, Sơn tập luyện cho HS bài TDGG, cho HS tập vào giờ ra chơi tiết 2 hàng ngày.</w:t>
      </w:r>
      <w:r>
        <w:rPr>
          <w:rFonts w:eastAsia="Calibri" w:cs="Times New Roman"/>
          <w:color w:val="000000"/>
          <w:szCs w:val="28"/>
        </w:rPr>
        <w:t xml:space="preserve"> (GVCN hỗ trợ cùng)</w:t>
      </w:r>
    </w:p>
    <w:p w:rsidR="002D531F" w:rsidRDefault="002D531F" w:rsidP="00192F72">
      <w:pPr>
        <w:spacing w:after="0" w:line="288" w:lineRule="auto"/>
        <w:ind w:firstLine="720"/>
        <w:jc w:val="both"/>
        <w:rPr>
          <w:rFonts w:eastAsia="Calibri" w:cs="Times New Roman"/>
          <w:color w:val="000000"/>
          <w:szCs w:val="28"/>
        </w:rPr>
      </w:pPr>
      <w:r>
        <w:rPr>
          <w:rFonts w:eastAsia="Calibri" w:cs="Times New Roman"/>
          <w:color w:val="000000"/>
          <w:szCs w:val="28"/>
        </w:rPr>
        <w:t>- Đ/c Phạm Hiền tập luyện cho HS các lớp bài hát chủ đề: Rửa tay sạch sẽ.</w:t>
      </w:r>
    </w:p>
    <w:p w:rsidR="002D531F" w:rsidRPr="002D531F" w:rsidRDefault="002D531F" w:rsidP="00192F72">
      <w:pPr>
        <w:spacing w:after="0" w:line="288" w:lineRule="auto"/>
        <w:ind w:firstLine="720"/>
        <w:jc w:val="both"/>
        <w:rPr>
          <w:rFonts w:eastAsia="Calibri" w:cs="Times New Roman"/>
          <w:b/>
          <w:color w:val="000000"/>
          <w:szCs w:val="28"/>
        </w:rPr>
      </w:pPr>
      <w:r w:rsidRPr="002D531F">
        <w:rPr>
          <w:rFonts w:eastAsia="Calibri" w:cs="Times New Roman"/>
          <w:b/>
          <w:color w:val="000000"/>
          <w:szCs w:val="28"/>
        </w:rPr>
        <w:t>3.7. Công tác cơ sở vật chất</w:t>
      </w:r>
    </w:p>
    <w:p w:rsidR="002D531F" w:rsidRDefault="002D531F" w:rsidP="00B66FD4">
      <w:pPr>
        <w:spacing w:after="0" w:line="288" w:lineRule="auto"/>
        <w:ind w:firstLine="720"/>
        <w:jc w:val="both"/>
        <w:rPr>
          <w:rFonts w:eastAsia="Calibri" w:cs="Times New Roman"/>
          <w:color w:val="000000"/>
          <w:szCs w:val="28"/>
        </w:rPr>
      </w:pPr>
      <w:r>
        <w:rPr>
          <w:rFonts w:eastAsia="Calibri" w:cs="Times New Roman"/>
          <w:color w:val="000000"/>
          <w:szCs w:val="28"/>
        </w:rPr>
        <w:t>- Đ/c Xã KT, đóng cửa các phòng sau các buổi học, nhắc nhở các lớp, GVBM giữ gìn bảo quản CSVC phòng học</w:t>
      </w:r>
      <w:r w:rsidR="00B66FD4">
        <w:rPr>
          <w:rFonts w:eastAsia="Calibri" w:cs="Times New Roman"/>
          <w:color w:val="000000"/>
          <w:szCs w:val="28"/>
        </w:rPr>
        <w:t>, báo cáo tình hình trang thiết bị các phòng khi hổng hóc; T</w:t>
      </w:r>
      <w:r>
        <w:rPr>
          <w:rFonts w:eastAsia="Calibri" w:cs="Times New Roman"/>
          <w:color w:val="000000"/>
          <w:szCs w:val="28"/>
        </w:rPr>
        <w:t>ưới bồn hoa cây cảnh.</w:t>
      </w:r>
    </w:p>
    <w:p w:rsidR="00B66FD4" w:rsidRDefault="00B66FD4" w:rsidP="00B66FD4">
      <w:pPr>
        <w:spacing w:after="0" w:line="288" w:lineRule="auto"/>
        <w:ind w:firstLine="720"/>
        <w:jc w:val="both"/>
        <w:rPr>
          <w:rFonts w:eastAsia="Calibri" w:cs="Times New Roman"/>
          <w:color w:val="000000"/>
          <w:szCs w:val="28"/>
        </w:rPr>
      </w:pPr>
      <w:r>
        <w:rPr>
          <w:rFonts w:eastAsia="Calibri" w:cs="Times New Roman"/>
          <w:color w:val="000000"/>
          <w:szCs w:val="28"/>
        </w:rPr>
        <w:t>- GVCN, đ/c Mai Hương thường xuyên rà soát</w:t>
      </w:r>
      <w:r w:rsidR="00317CE1">
        <w:rPr>
          <w:rFonts w:eastAsia="Calibri" w:cs="Times New Roman"/>
          <w:color w:val="000000"/>
          <w:szCs w:val="28"/>
        </w:rPr>
        <w:t xml:space="preserve"> ghi chép</w:t>
      </w:r>
      <w:r>
        <w:rPr>
          <w:rFonts w:eastAsia="Calibri" w:cs="Times New Roman"/>
          <w:color w:val="000000"/>
          <w:szCs w:val="28"/>
        </w:rPr>
        <w:t>, báo cáo CSVC bị hỏng để sửa chữa kịp thời.</w:t>
      </w:r>
    </w:p>
    <w:p w:rsidR="007D4505" w:rsidRDefault="00B66FD4" w:rsidP="00B66FD4">
      <w:pPr>
        <w:spacing w:after="0" w:line="288" w:lineRule="auto"/>
        <w:ind w:firstLine="720"/>
        <w:jc w:val="both"/>
        <w:rPr>
          <w:rFonts w:eastAsia="Calibri" w:cs="Times New Roman"/>
          <w:color w:val="000000"/>
          <w:szCs w:val="28"/>
        </w:rPr>
      </w:pPr>
      <w:r>
        <w:rPr>
          <w:rFonts w:eastAsia="Calibri" w:cs="Times New Roman"/>
          <w:color w:val="000000"/>
          <w:szCs w:val="28"/>
        </w:rPr>
        <w:t>- Sửa chữa thường xuyên để đảm bảo đầy đủ, an toàn; HS, TT lớp phải chịu trách nhiệm khi làm hỏng hóc, mất mát trang thiết bị, bẩn phòng được giao.</w:t>
      </w:r>
    </w:p>
    <w:p w:rsidR="00B66FD4" w:rsidRPr="00B66FD4" w:rsidRDefault="00B66FD4" w:rsidP="00B66FD4">
      <w:pPr>
        <w:spacing w:after="0" w:line="288" w:lineRule="auto"/>
        <w:ind w:firstLine="720"/>
        <w:jc w:val="both"/>
        <w:rPr>
          <w:rFonts w:eastAsia="Calibri" w:cs="Times New Roman"/>
          <w:color w:val="000000"/>
          <w:szCs w:val="28"/>
        </w:rPr>
      </w:pPr>
    </w:p>
    <w:p w:rsidR="00B9234F" w:rsidRDefault="00B9234F" w:rsidP="00B9234F">
      <w:pPr>
        <w:spacing w:before="120" w:after="120" w:line="240" w:lineRule="auto"/>
        <w:ind w:firstLine="720"/>
        <w:jc w:val="both"/>
        <w:rPr>
          <w:szCs w:val="28"/>
        </w:rPr>
      </w:pPr>
      <w:r>
        <w:rPr>
          <w:szCs w:val="28"/>
        </w:rPr>
        <w:t>Trên đây là kế hoạch trọ</w:t>
      </w:r>
      <w:r w:rsidR="00B66FD4">
        <w:rPr>
          <w:szCs w:val="28"/>
        </w:rPr>
        <w:t>ng tâm công tác tháng 3/2020</w:t>
      </w:r>
      <w:r>
        <w:rPr>
          <w:szCs w:val="28"/>
        </w:rPr>
        <w:t>, đề nghị cán bộ, giáo viên, nhân viên thực hiện nghiêm túc. Nế</w:t>
      </w:r>
      <w:r w:rsidR="00106F37">
        <w:rPr>
          <w:szCs w:val="28"/>
        </w:rPr>
        <w:t>u có s</w:t>
      </w:r>
      <w:r>
        <w:rPr>
          <w:szCs w:val="28"/>
        </w:rPr>
        <w:t>ự thay đổi kế hoạch nhà trường sẽ thông báo trên bảng tin</w:t>
      </w:r>
      <w:r w:rsidR="00B66FD4">
        <w:rPr>
          <w:szCs w:val="28"/>
        </w:rPr>
        <w:t>, gmail, zalo</w:t>
      </w:r>
      <w:r>
        <w:rPr>
          <w:szCs w:val="28"/>
        </w:rPr>
        <w:t xml:space="preserve"> hoặc bằng tin nhắn điện tử.</w:t>
      </w:r>
    </w:p>
    <w:p w:rsidR="00B9234F" w:rsidRDefault="00B9234F" w:rsidP="00B9234F">
      <w:pPr>
        <w:spacing w:before="120" w:after="120" w:line="240" w:lineRule="auto"/>
        <w:ind w:firstLine="720"/>
        <w:jc w:val="both"/>
        <w:rPr>
          <w:szCs w:val="28"/>
        </w:rPr>
      </w:pPr>
    </w:p>
    <w:tbl>
      <w:tblPr>
        <w:tblW w:w="9975" w:type="dxa"/>
        <w:tblInd w:w="-180" w:type="dxa"/>
        <w:tblLayout w:type="fixed"/>
        <w:tblCellMar>
          <w:left w:w="0" w:type="dxa"/>
          <w:right w:w="0" w:type="dxa"/>
        </w:tblCellMar>
        <w:tblLook w:val="04A0" w:firstRow="1" w:lastRow="0" w:firstColumn="1" w:lastColumn="0" w:noHBand="0" w:noVBand="1"/>
      </w:tblPr>
      <w:tblGrid>
        <w:gridCol w:w="5398"/>
        <w:gridCol w:w="4577"/>
      </w:tblGrid>
      <w:tr w:rsidR="00B9234F" w:rsidTr="000D73AA">
        <w:trPr>
          <w:cantSplit/>
          <w:trHeight w:val="1894"/>
        </w:trPr>
        <w:tc>
          <w:tcPr>
            <w:tcW w:w="5400" w:type="dxa"/>
            <w:hideMark/>
          </w:tcPr>
          <w:p w:rsidR="00B9234F" w:rsidRPr="00385EFC" w:rsidRDefault="00B9234F" w:rsidP="00B9234F">
            <w:pPr>
              <w:spacing w:after="0" w:line="240" w:lineRule="auto"/>
              <w:rPr>
                <w:color w:val="000000"/>
                <w:u w:val="single"/>
              </w:rPr>
            </w:pPr>
            <w:r w:rsidRPr="00385EFC">
              <w:rPr>
                <w:b/>
                <w:i/>
                <w:color w:val="000000"/>
              </w:rPr>
              <w:t xml:space="preserve">    </w:t>
            </w:r>
            <w:r>
              <w:rPr>
                <w:b/>
                <w:i/>
                <w:color w:val="000000"/>
              </w:rPr>
              <w:t xml:space="preserve">   </w:t>
            </w:r>
            <w:r w:rsidRPr="00385EFC">
              <w:rPr>
                <w:b/>
                <w:i/>
                <w:color w:val="000000"/>
                <w:u w:val="single"/>
              </w:rPr>
              <w:t>Nơi nhận</w:t>
            </w:r>
            <w:r w:rsidRPr="00385EFC">
              <w:rPr>
                <w:color w:val="000000"/>
                <w:u w:val="single"/>
              </w:rPr>
              <w:t xml:space="preserve">: </w:t>
            </w:r>
          </w:p>
          <w:p w:rsidR="00B9234F" w:rsidRDefault="00B9234F" w:rsidP="00B9234F">
            <w:pPr>
              <w:spacing w:after="0" w:line="240" w:lineRule="auto"/>
              <w:ind w:left="260"/>
              <w:rPr>
                <w:color w:val="000000"/>
                <w:sz w:val="22"/>
              </w:rPr>
            </w:pPr>
            <w:r>
              <w:rPr>
                <w:color w:val="000000"/>
                <w:sz w:val="22"/>
              </w:rPr>
              <w:t xml:space="preserve">        - BGH để chỉ đạo;</w:t>
            </w:r>
          </w:p>
          <w:p w:rsidR="00B9234F" w:rsidRDefault="00B9234F" w:rsidP="00B9234F">
            <w:pPr>
              <w:spacing w:after="0" w:line="240" w:lineRule="auto"/>
              <w:ind w:left="260"/>
              <w:rPr>
                <w:color w:val="000000"/>
                <w:sz w:val="22"/>
              </w:rPr>
            </w:pPr>
            <w:r>
              <w:rPr>
                <w:color w:val="000000"/>
                <w:sz w:val="22"/>
              </w:rPr>
              <w:t xml:space="preserve">        - CB, GV, NV để thực hiện;</w:t>
            </w:r>
          </w:p>
          <w:p w:rsidR="00B9234F" w:rsidRDefault="00B9234F" w:rsidP="00B9234F">
            <w:pPr>
              <w:spacing w:after="0" w:line="240" w:lineRule="auto"/>
              <w:ind w:left="260"/>
              <w:rPr>
                <w:color w:val="000000"/>
                <w:szCs w:val="28"/>
              </w:rPr>
            </w:pPr>
            <w:r>
              <w:rPr>
                <w:color w:val="000000"/>
                <w:sz w:val="22"/>
              </w:rPr>
              <w:t xml:space="preserve">        - Lưu VT.</w:t>
            </w:r>
          </w:p>
        </w:tc>
        <w:tc>
          <w:tcPr>
            <w:tcW w:w="4578" w:type="dxa"/>
          </w:tcPr>
          <w:p w:rsidR="00B9234F" w:rsidRPr="000556AE" w:rsidRDefault="00B9234F" w:rsidP="00B9234F">
            <w:pPr>
              <w:spacing w:after="0" w:line="240" w:lineRule="auto"/>
              <w:rPr>
                <w:b/>
                <w:bCs/>
                <w:color w:val="000000"/>
                <w:szCs w:val="28"/>
              </w:rPr>
            </w:pPr>
            <w:r w:rsidRPr="000556AE">
              <w:rPr>
                <w:b/>
                <w:bCs/>
                <w:color w:val="000000"/>
                <w:szCs w:val="28"/>
              </w:rPr>
              <w:t xml:space="preserve">                 HIỆU TRƯỞNG </w:t>
            </w:r>
          </w:p>
          <w:p w:rsidR="00B9234F" w:rsidRDefault="00B9234F" w:rsidP="00B9234F">
            <w:pPr>
              <w:spacing w:after="0" w:line="240" w:lineRule="auto"/>
              <w:rPr>
                <w:b/>
                <w:bCs/>
                <w:color w:val="000000"/>
                <w:szCs w:val="28"/>
              </w:rPr>
            </w:pPr>
          </w:p>
          <w:p w:rsidR="00B9234F" w:rsidRDefault="00B9234F" w:rsidP="00B9234F">
            <w:pPr>
              <w:spacing w:after="0" w:line="240" w:lineRule="auto"/>
              <w:rPr>
                <w:b/>
                <w:bCs/>
                <w:color w:val="000000"/>
                <w:szCs w:val="28"/>
              </w:rPr>
            </w:pPr>
          </w:p>
          <w:p w:rsidR="00B9234F" w:rsidRDefault="00B9234F" w:rsidP="00B9234F">
            <w:pPr>
              <w:spacing w:after="0" w:line="240" w:lineRule="auto"/>
              <w:rPr>
                <w:b/>
                <w:bCs/>
                <w:color w:val="000000"/>
                <w:szCs w:val="28"/>
              </w:rPr>
            </w:pPr>
          </w:p>
          <w:p w:rsidR="00B9234F" w:rsidRDefault="00B9234F" w:rsidP="00B9234F">
            <w:pPr>
              <w:spacing w:after="0" w:line="240" w:lineRule="auto"/>
              <w:rPr>
                <w:b/>
                <w:bCs/>
                <w:color w:val="000000"/>
                <w:szCs w:val="28"/>
              </w:rPr>
            </w:pPr>
          </w:p>
          <w:p w:rsidR="00B9234F" w:rsidRDefault="00B66FD4" w:rsidP="00B66FD4">
            <w:pPr>
              <w:spacing w:after="0" w:line="240" w:lineRule="auto"/>
              <w:rPr>
                <w:b/>
                <w:bCs/>
                <w:color w:val="000000"/>
                <w:szCs w:val="28"/>
              </w:rPr>
            </w:pPr>
            <w:r>
              <w:rPr>
                <w:b/>
                <w:bCs/>
                <w:color w:val="000000"/>
                <w:szCs w:val="28"/>
              </w:rPr>
              <w:t xml:space="preserve">              Nguyễn Thị Tố Quyên</w:t>
            </w:r>
          </w:p>
        </w:tc>
      </w:tr>
    </w:tbl>
    <w:p w:rsidR="00B9234F" w:rsidRDefault="00B9234F" w:rsidP="00B9234F">
      <w:pPr>
        <w:spacing w:before="120" w:after="120" w:line="240" w:lineRule="auto"/>
      </w:pPr>
    </w:p>
    <w:sectPr w:rsidR="00B9234F" w:rsidSect="00B9234F">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18E8"/>
    <w:multiLevelType w:val="hybridMultilevel"/>
    <w:tmpl w:val="AB88F67C"/>
    <w:lvl w:ilvl="0" w:tplc="8AA42584">
      <w:start w:val="2"/>
      <w:numFmt w:val="bullet"/>
      <w:lvlText w:val=""/>
      <w:lvlJc w:val="left"/>
      <w:pPr>
        <w:ind w:left="1080" w:hanging="360"/>
      </w:pPr>
      <w:rPr>
        <w:rFonts w:ascii="Symbol" w:eastAsiaTheme="minorHAnsi" w:hAnsi="Symbol" w:cstheme="minorBidi"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34F"/>
    <w:rsid w:val="00095DDA"/>
    <w:rsid w:val="00106F37"/>
    <w:rsid w:val="00192F72"/>
    <w:rsid w:val="00264DAB"/>
    <w:rsid w:val="002D531F"/>
    <w:rsid w:val="00311ED5"/>
    <w:rsid w:val="00317CE1"/>
    <w:rsid w:val="00375F2F"/>
    <w:rsid w:val="00414FDD"/>
    <w:rsid w:val="0060601C"/>
    <w:rsid w:val="00640B36"/>
    <w:rsid w:val="006E4A78"/>
    <w:rsid w:val="007D4505"/>
    <w:rsid w:val="00A035C1"/>
    <w:rsid w:val="00B262EA"/>
    <w:rsid w:val="00B66FD4"/>
    <w:rsid w:val="00B9234F"/>
    <w:rsid w:val="00B93D78"/>
    <w:rsid w:val="00BD3F45"/>
    <w:rsid w:val="00C11A1E"/>
    <w:rsid w:val="00C30FE8"/>
    <w:rsid w:val="00CE59E7"/>
    <w:rsid w:val="00E5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B9234F"/>
    <w:pPr>
      <w:keepNext/>
      <w:spacing w:after="0" w:line="240" w:lineRule="auto"/>
      <w:jc w:val="center"/>
      <w:outlineLvl w:val="4"/>
    </w:pPr>
    <w:rPr>
      <w:rFonts w:ascii=".VnTime" w:eastAsia="Times New Roman" w:hAnsi=".VnTime"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9234F"/>
    <w:rPr>
      <w:rFonts w:ascii=".VnTime" w:eastAsia="Times New Roman" w:hAnsi=".VnTime" w:cs="Times New Roman"/>
      <w:i/>
      <w:iCs/>
      <w:szCs w:val="24"/>
    </w:rPr>
  </w:style>
  <w:style w:type="paragraph" w:styleId="ListParagraph">
    <w:name w:val="List Paragraph"/>
    <w:basedOn w:val="Normal"/>
    <w:uiPriority w:val="34"/>
    <w:qFormat/>
    <w:rsid w:val="00106F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B9234F"/>
    <w:pPr>
      <w:keepNext/>
      <w:spacing w:after="0" w:line="240" w:lineRule="auto"/>
      <w:jc w:val="center"/>
      <w:outlineLvl w:val="4"/>
    </w:pPr>
    <w:rPr>
      <w:rFonts w:ascii=".VnTime" w:eastAsia="Times New Roman" w:hAnsi=".VnTime"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9234F"/>
    <w:rPr>
      <w:rFonts w:ascii=".VnTime" w:eastAsia="Times New Roman" w:hAnsi=".VnTime" w:cs="Times New Roman"/>
      <w:i/>
      <w:iCs/>
      <w:szCs w:val="24"/>
    </w:rPr>
  </w:style>
  <w:style w:type="paragraph" w:styleId="ListParagraph">
    <w:name w:val="List Paragraph"/>
    <w:basedOn w:val="Normal"/>
    <w:uiPriority w:val="34"/>
    <w:qFormat/>
    <w:rsid w:val="00106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6</cp:revision>
  <dcterms:created xsi:type="dcterms:W3CDTF">2020-03-06T00:03:00Z</dcterms:created>
  <dcterms:modified xsi:type="dcterms:W3CDTF">2020-03-06T01:27:00Z</dcterms:modified>
</cp:coreProperties>
</file>