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901"/>
        <w:tblW w:w="10080" w:type="dxa"/>
        <w:tblLook w:val="01E0" w:firstRow="1" w:lastRow="1" w:firstColumn="1" w:lastColumn="1" w:noHBand="0" w:noVBand="0"/>
      </w:tblPr>
      <w:tblGrid>
        <w:gridCol w:w="4140"/>
        <w:gridCol w:w="5940"/>
      </w:tblGrid>
      <w:tr w:rsidR="00387516" w:rsidRPr="00387516" w:rsidTr="00B50DB0">
        <w:trPr>
          <w:trHeight w:val="1275"/>
        </w:trPr>
        <w:tc>
          <w:tcPr>
            <w:tcW w:w="4140" w:type="dxa"/>
            <w:shd w:val="clear" w:color="auto" w:fill="auto"/>
          </w:tcPr>
          <w:p w:rsidR="00C21A73" w:rsidRPr="00387516" w:rsidRDefault="00C21A73" w:rsidP="00B50DB0">
            <w:pPr>
              <w:spacing w:after="0" w:line="312" w:lineRule="auto"/>
              <w:jc w:val="center"/>
              <w:rPr>
                <w:rFonts w:eastAsia="Times New Roman" w:cs="Times New Roman"/>
                <w:sz w:val="26"/>
                <w:szCs w:val="26"/>
                <w:lang w:val="vi-VN" w:eastAsia="vi-VN"/>
              </w:rPr>
            </w:pPr>
            <w:r w:rsidRPr="00387516">
              <w:rPr>
                <w:rFonts w:eastAsia="Times New Roman" w:cs="Times New Roman"/>
                <w:sz w:val="26"/>
                <w:szCs w:val="26"/>
                <w:lang w:eastAsia="vi-VN"/>
              </w:rPr>
              <w:t>UBND QUẬN</w:t>
            </w:r>
            <w:r w:rsidRPr="00387516">
              <w:rPr>
                <w:rFonts w:eastAsia="Times New Roman" w:cs="Times New Roman"/>
                <w:sz w:val="26"/>
                <w:szCs w:val="26"/>
                <w:lang w:val="vi-VN" w:eastAsia="vi-VN"/>
              </w:rPr>
              <w:t xml:space="preserve"> HÀ ĐÔNG</w:t>
            </w:r>
          </w:p>
          <w:p w:rsidR="00C21A73" w:rsidRPr="00387516" w:rsidRDefault="00C21A73" w:rsidP="00B50DB0">
            <w:pPr>
              <w:spacing w:after="0" w:line="312" w:lineRule="auto"/>
              <w:jc w:val="center"/>
              <w:rPr>
                <w:rFonts w:eastAsia="Times New Roman" w:cs="Times New Roman"/>
                <w:b/>
                <w:sz w:val="26"/>
                <w:szCs w:val="26"/>
                <w:lang w:eastAsia="vi-VN"/>
              </w:rPr>
            </w:pPr>
            <w:r w:rsidRPr="00387516">
              <w:rPr>
                <w:rFonts w:eastAsia="Times New Roman" w:cs="Times New Roman"/>
                <w:b/>
                <w:sz w:val="26"/>
                <w:szCs w:val="26"/>
                <w:lang w:val="vi-VN" w:eastAsia="vi-VN"/>
              </w:rPr>
              <w:t xml:space="preserve">TRƯỜNG THCS </w:t>
            </w:r>
            <w:r w:rsidRPr="00387516">
              <w:rPr>
                <w:rFonts w:eastAsia="Times New Roman" w:cs="Times New Roman"/>
                <w:b/>
                <w:sz w:val="26"/>
                <w:szCs w:val="26"/>
                <w:lang w:eastAsia="vi-VN"/>
              </w:rPr>
              <w:t>PHÚ LÃM</w:t>
            </w:r>
          </w:p>
          <w:p w:rsidR="00C21A73" w:rsidRPr="00387516" w:rsidRDefault="0086439D" w:rsidP="00B50DB0">
            <w:pPr>
              <w:spacing w:after="0" w:line="312" w:lineRule="auto"/>
              <w:jc w:val="center"/>
              <w:rPr>
                <w:rFonts w:eastAsia="Times New Roman" w:cs="Times New Roman"/>
                <w:sz w:val="26"/>
                <w:szCs w:val="26"/>
                <w:lang w:eastAsia="vi-VN"/>
              </w:rPr>
            </w:pPr>
            <w:r>
              <w:rPr>
                <w:rFonts w:eastAsia="Times New Roman" w:cs="Times New Roman"/>
                <w:sz w:val="26"/>
                <w:szCs w:val="26"/>
                <w:lang w:val="vi-VN" w:eastAsia="vi-VN"/>
              </w:rPr>
              <w:t>Số</w:t>
            </w:r>
            <w:r w:rsidR="003D0978">
              <w:rPr>
                <w:rFonts w:eastAsia="Times New Roman" w:cs="Times New Roman"/>
                <w:sz w:val="26"/>
                <w:szCs w:val="26"/>
                <w:lang w:eastAsia="vi-VN"/>
              </w:rPr>
              <w:t>: …..</w:t>
            </w:r>
            <w:r w:rsidR="00C21A73" w:rsidRPr="00387516">
              <w:rPr>
                <w:rFonts w:eastAsia="Times New Roman" w:cs="Times New Roman"/>
                <w:sz w:val="26"/>
                <w:szCs w:val="26"/>
                <w:lang w:val="vi-VN" w:eastAsia="vi-VN"/>
              </w:rPr>
              <w:t xml:space="preserve">/KH-THCS </w:t>
            </w:r>
            <w:r w:rsidR="00C21A73" w:rsidRPr="00387516">
              <w:rPr>
                <w:rFonts w:eastAsia="Times New Roman" w:cs="Times New Roman"/>
                <w:sz w:val="26"/>
                <w:szCs w:val="26"/>
                <w:lang w:eastAsia="vi-VN"/>
              </w:rPr>
              <w:t>PL</w:t>
            </w:r>
          </w:p>
        </w:tc>
        <w:tc>
          <w:tcPr>
            <w:tcW w:w="5940" w:type="dxa"/>
            <w:shd w:val="clear" w:color="auto" w:fill="auto"/>
          </w:tcPr>
          <w:p w:rsidR="00C21A73" w:rsidRPr="00387516" w:rsidRDefault="00C21A73" w:rsidP="00B50DB0">
            <w:pPr>
              <w:spacing w:after="0" w:line="312" w:lineRule="auto"/>
              <w:jc w:val="center"/>
              <w:rPr>
                <w:rFonts w:eastAsia="Times New Roman" w:cs="Times New Roman"/>
                <w:b/>
                <w:sz w:val="26"/>
                <w:szCs w:val="26"/>
                <w:lang w:val="vi-VN" w:eastAsia="vi-VN"/>
              </w:rPr>
            </w:pPr>
            <w:r w:rsidRPr="00387516">
              <w:rPr>
                <w:rFonts w:eastAsia="Times New Roman" w:cs="Times New Roman"/>
                <w:b/>
                <w:sz w:val="26"/>
                <w:szCs w:val="26"/>
                <w:lang w:val="vi-VN" w:eastAsia="vi-VN"/>
              </w:rPr>
              <w:t>CỘNG HÒA XÃ HỘI CHỦ NGHĨA VIỆT NAM</w:t>
            </w:r>
          </w:p>
          <w:p w:rsidR="00C21A73" w:rsidRPr="00387516" w:rsidRDefault="00C21A73" w:rsidP="00B50DB0">
            <w:pPr>
              <w:spacing w:after="0" w:line="312" w:lineRule="auto"/>
              <w:jc w:val="center"/>
              <w:rPr>
                <w:rFonts w:eastAsia="Times New Roman" w:cs="Times New Roman"/>
                <w:b/>
                <w:sz w:val="26"/>
                <w:szCs w:val="26"/>
                <w:lang w:val="vi-VN" w:eastAsia="vi-VN"/>
              </w:rPr>
            </w:pPr>
            <w:r w:rsidRPr="00387516">
              <w:rPr>
                <w:rFonts w:eastAsia="Times New Roman" w:cs="Times New Roman"/>
                <w:b/>
                <w:noProof/>
                <w:sz w:val="26"/>
                <w:szCs w:val="26"/>
              </w:rPr>
              <mc:AlternateContent>
                <mc:Choice Requires="wps">
                  <w:drawing>
                    <wp:anchor distT="0" distB="0" distL="114300" distR="114300" simplePos="0" relativeHeight="251659264" behindDoc="0" locked="0" layoutInCell="1" allowOverlap="1" wp14:anchorId="7B06CE64" wp14:editId="4F28C4E5">
                      <wp:simplePos x="0" y="0"/>
                      <wp:positionH relativeFrom="column">
                        <wp:posOffset>855345</wp:posOffset>
                      </wp:positionH>
                      <wp:positionV relativeFrom="paragraph">
                        <wp:posOffset>186690</wp:posOffset>
                      </wp:positionV>
                      <wp:extent cx="1943100" cy="0"/>
                      <wp:effectExtent l="11430" t="11430" r="7620"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C6A1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35pt,14.7pt" to="220.3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" strokeweight="1pt"/>
                  </w:pict>
                </mc:Fallback>
              </mc:AlternateContent>
            </w:r>
            <w:r w:rsidRPr="00387516">
              <w:rPr>
                <w:rFonts w:eastAsia="Times New Roman" w:cs="Times New Roman"/>
                <w:b/>
                <w:sz w:val="26"/>
                <w:szCs w:val="26"/>
                <w:lang w:val="vi-VN" w:eastAsia="vi-VN"/>
              </w:rPr>
              <w:t>Độc lập – Tự do – Hạnh phúc</w:t>
            </w:r>
          </w:p>
          <w:p w:rsidR="00C21A73" w:rsidRPr="00387516" w:rsidRDefault="007B6EF7" w:rsidP="00B50DB0">
            <w:pPr>
              <w:spacing w:after="0" w:line="312" w:lineRule="auto"/>
              <w:rPr>
                <w:rFonts w:eastAsia="Times New Roman" w:cs="Times New Roman"/>
                <w:i/>
                <w:sz w:val="26"/>
                <w:szCs w:val="26"/>
                <w:lang w:eastAsia="vi-VN"/>
              </w:rPr>
            </w:pPr>
            <w:r>
              <w:rPr>
                <w:rFonts w:eastAsia="Times New Roman" w:cs="Times New Roman"/>
                <w:b/>
                <w:sz w:val="26"/>
                <w:szCs w:val="26"/>
                <w:lang w:eastAsia="vi-VN"/>
              </w:rPr>
              <w:t xml:space="preserve">              </w:t>
            </w:r>
            <w:r w:rsidR="003D0978">
              <w:rPr>
                <w:rFonts w:eastAsia="Times New Roman" w:cs="Times New Roman"/>
                <w:i/>
                <w:sz w:val="26"/>
                <w:szCs w:val="26"/>
                <w:lang w:eastAsia="vi-VN"/>
              </w:rPr>
              <w:t>Phú Lãm, ngày 18 tháng 11</w:t>
            </w:r>
            <w:r w:rsidR="00C21A73" w:rsidRPr="00387516">
              <w:rPr>
                <w:rFonts w:eastAsia="Times New Roman" w:cs="Times New Roman"/>
                <w:i/>
                <w:sz w:val="26"/>
                <w:szCs w:val="26"/>
                <w:lang w:eastAsia="vi-VN"/>
              </w:rPr>
              <w:t xml:space="preserve"> năm 2023</w:t>
            </w:r>
          </w:p>
        </w:tc>
      </w:tr>
    </w:tbl>
    <w:p w:rsidR="00B63D3C" w:rsidRPr="00387516" w:rsidRDefault="00B63D3C" w:rsidP="00A32EBA">
      <w:pPr>
        <w:spacing w:after="0" w:line="312" w:lineRule="auto"/>
        <w:jc w:val="center"/>
        <w:rPr>
          <w:rFonts w:eastAsia="Times New Roman" w:cs="Times New Roman"/>
          <w:sz w:val="28"/>
          <w:szCs w:val="28"/>
        </w:rPr>
      </w:pPr>
    </w:p>
    <w:p w:rsidR="00577FC4" w:rsidRPr="00387516" w:rsidRDefault="00B63D3C" w:rsidP="00F96A46">
      <w:pPr>
        <w:shd w:val="clear" w:color="auto" w:fill="FFFFFF"/>
        <w:spacing w:after="0" w:line="312" w:lineRule="auto"/>
        <w:jc w:val="center"/>
        <w:textAlignment w:val="baseline"/>
        <w:rPr>
          <w:rFonts w:eastAsia="Times New Roman" w:cs="Times New Roman"/>
          <w:szCs w:val="28"/>
        </w:rPr>
      </w:pPr>
      <w:r w:rsidRPr="00387516">
        <w:rPr>
          <w:rFonts w:eastAsia="Times New Roman" w:cs="Times New Roman"/>
          <w:b/>
          <w:bCs/>
          <w:sz w:val="28"/>
          <w:szCs w:val="28"/>
          <w:bdr w:val="none" w:sz="0" w:space="0" w:color="auto" w:frame="1"/>
          <w:lang w:val="vi-VN"/>
        </w:rPr>
        <w:t>KẾ HOẠCH</w:t>
      </w:r>
      <w:r w:rsidRPr="00387516">
        <w:rPr>
          <w:rFonts w:eastAsia="Times New Roman" w:cs="Times New Roman"/>
          <w:sz w:val="28"/>
          <w:szCs w:val="28"/>
        </w:rPr>
        <w:br/>
      </w:r>
      <w:r w:rsidRPr="00387516">
        <w:rPr>
          <w:rFonts w:eastAsia="Times New Roman" w:cs="Times New Roman"/>
          <w:b/>
          <w:bCs/>
          <w:sz w:val="28"/>
          <w:szCs w:val="28"/>
          <w:bdr w:val="none" w:sz="0" w:space="0" w:color="auto" w:frame="1"/>
          <w:lang w:val="vi-VN"/>
        </w:rPr>
        <w:t>Tổ chức chương trình </w:t>
      </w:r>
      <w:r w:rsidRPr="00387516">
        <w:rPr>
          <w:rFonts w:eastAsia="Times New Roman" w:cs="Times New Roman"/>
          <w:b/>
          <w:bCs/>
          <w:sz w:val="28"/>
          <w:szCs w:val="28"/>
          <w:bdr w:val="none" w:sz="0" w:space="0" w:color="auto" w:frame="1"/>
        </w:rPr>
        <w:t>học tập ngoại khóa, tham quan dã ngoại cho học sinh</w:t>
      </w:r>
      <w:r w:rsidRPr="00387516">
        <w:rPr>
          <w:rFonts w:eastAsia="Times New Roman" w:cs="Times New Roman"/>
          <w:sz w:val="28"/>
          <w:szCs w:val="28"/>
        </w:rPr>
        <w:br/>
      </w:r>
      <w:r w:rsidRPr="00387516">
        <w:rPr>
          <w:rFonts w:eastAsia="Times New Roman" w:cs="Times New Roman"/>
          <w:b/>
          <w:bCs/>
          <w:sz w:val="28"/>
          <w:szCs w:val="28"/>
          <w:bdr w:val="none" w:sz="0" w:space="0" w:color="auto" w:frame="1"/>
          <w:lang w:val="vi-VN"/>
        </w:rPr>
        <w:t>Năm học 202</w:t>
      </w:r>
      <w:r w:rsidR="003D0978">
        <w:rPr>
          <w:rFonts w:eastAsia="Times New Roman" w:cs="Times New Roman"/>
          <w:b/>
          <w:bCs/>
          <w:sz w:val="28"/>
          <w:szCs w:val="28"/>
          <w:bdr w:val="none" w:sz="0" w:space="0" w:color="auto" w:frame="1"/>
        </w:rPr>
        <w:t>3</w:t>
      </w:r>
      <w:r w:rsidRPr="00387516">
        <w:rPr>
          <w:rFonts w:eastAsia="Times New Roman" w:cs="Times New Roman"/>
          <w:b/>
          <w:bCs/>
          <w:sz w:val="28"/>
          <w:szCs w:val="28"/>
          <w:bdr w:val="none" w:sz="0" w:space="0" w:color="auto" w:frame="1"/>
          <w:lang w:val="vi-VN"/>
        </w:rPr>
        <w:t>-202</w:t>
      </w:r>
      <w:r w:rsidR="003D0978">
        <w:rPr>
          <w:rFonts w:eastAsia="Times New Roman" w:cs="Times New Roman"/>
          <w:b/>
          <w:bCs/>
          <w:sz w:val="28"/>
          <w:szCs w:val="28"/>
          <w:bdr w:val="none" w:sz="0" w:space="0" w:color="auto" w:frame="1"/>
        </w:rPr>
        <w:t>4</w:t>
      </w:r>
      <w:r w:rsidRPr="00387516">
        <w:rPr>
          <w:rFonts w:eastAsia="Times New Roman" w:cs="Times New Roman"/>
          <w:sz w:val="28"/>
          <w:szCs w:val="28"/>
        </w:rPr>
        <w:br/>
      </w:r>
    </w:p>
    <w:p w:rsidR="003D0978" w:rsidRPr="003D0978" w:rsidRDefault="003D0978" w:rsidP="003D0978">
      <w:pPr>
        <w:widowControl w:val="0"/>
        <w:tabs>
          <w:tab w:val="left" w:pos="2410"/>
        </w:tabs>
        <w:spacing w:after="0" w:line="312" w:lineRule="auto"/>
        <w:ind w:firstLine="709"/>
        <w:jc w:val="both"/>
        <w:outlineLvl w:val="1"/>
        <w:rPr>
          <w:rFonts w:eastAsia="Times New Roman" w:cs="Times New Roman"/>
          <w:color w:val="000000"/>
          <w:sz w:val="28"/>
          <w:szCs w:val="28"/>
          <w:lang w:eastAsia="vi-VN" w:bidi="vi-VN"/>
        </w:rPr>
      </w:pPr>
      <w:r w:rsidRPr="003D0978">
        <w:rPr>
          <w:rFonts w:eastAsia="Times New Roman" w:cs="Times New Roman"/>
          <w:color w:val="000000"/>
          <w:sz w:val="28"/>
          <w:szCs w:val="28"/>
          <w:lang w:val="vi-VN" w:eastAsia="vi-VN" w:bidi="vi-VN"/>
        </w:rPr>
        <w:t>Căn cứ văn bản số</w:t>
      </w:r>
      <w:r w:rsidRPr="003D0978">
        <w:rPr>
          <w:rFonts w:eastAsia="Times New Roman" w:cs="Times New Roman"/>
          <w:color w:val="000000"/>
          <w:sz w:val="28"/>
          <w:szCs w:val="28"/>
          <w:lang w:eastAsia="vi-VN" w:bidi="vi-VN"/>
        </w:rPr>
        <w:t xml:space="preserve"> 3096</w:t>
      </w:r>
      <w:r w:rsidRPr="003D0978">
        <w:rPr>
          <w:rFonts w:eastAsia="Times New Roman" w:cs="Times New Roman"/>
          <w:color w:val="000000"/>
          <w:sz w:val="28"/>
          <w:szCs w:val="28"/>
          <w:lang w:val="vi-VN" w:eastAsia="vi-VN" w:bidi="vi-VN"/>
        </w:rPr>
        <w:t xml:space="preserve">/SGDĐT-GDPT ngày </w:t>
      </w:r>
      <w:r w:rsidRPr="003D0978">
        <w:rPr>
          <w:rFonts w:eastAsia="Times New Roman" w:cs="Times New Roman"/>
          <w:color w:val="000000"/>
          <w:sz w:val="28"/>
          <w:szCs w:val="28"/>
          <w:lang w:eastAsia="vi-VN" w:bidi="vi-VN"/>
        </w:rPr>
        <w:t>25</w:t>
      </w:r>
      <w:r w:rsidRPr="003D0978">
        <w:rPr>
          <w:rFonts w:eastAsia="Times New Roman" w:cs="Times New Roman"/>
          <w:color w:val="000000"/>
          <w:sz w:val="28"/>
          <w:szCs w:val="28"/>
          <w:lang w:val="vi-VN" w:eastAsia="vi-VN" w:bidi="vi-VN"/>
        </w:rPr>
        <w:t>/8/202</w:t>
      </w:r>
      <w:r w:rsidRPr="003D0978">
        <w:rPr>
          <w:rFonts w:eastAsia="Times New Roman" w:cs="Times New Roman"/>
          <w:color w:val="000000"/>
          <w:sz w:val="28"/>
          <w:szCs w:val="28"/>
          <w:lang w:eastAsia="vi-VN" w:bidi="vi-VN"/>
        </w:rPr>
        <w:t>3</w:t>
      </w:r>
      <w:r w:rsidRPr="003D0978">
        <w:rPr>
          <w:rFonts w:eastAsia="Times New Roman" w:cs="Times New Roman"/>
          <w:color w:val="000000"/>
          <w:sz w:val="28"/>
          <w:szCs w:val="28"/>
          <w:lang w:val="vi-VN" w:eastAsia="vi-VN" w:bidi="vi-VN"/>
        </w:rPr>
        <w:t xml:space="preserve"> của Sở GDĐT Hà Nội v</w:t>
      </w:r>
      <w:r w:rsidRPr="003D0978">
        <w:rPr>
          <w:rFonts w:eastAsia="Times New Roman" w:cs="Times New Roman"/>
          <w:color w:val="000000"/>
          <w:sz w:val="28"/>
          <w:szCs w:val="28"/>
          <w:lang w:eastAsia="vi-VN" w:bidi="vi-VN"/>
        </w:rPr>
        <w:t>ề</w:t>
      </w:r>
      <w:r w:rsidRPr="003D0978">
        <w:rPr>
          <w:rFonts w:eastAsia="Times New Roman" w:cs="Times New Roman"/>
          <w:color w:val="000000"/>
          <w:sz w:val="28"/>
          <w:szCs w:val="28"/>
          <w:lang w:val="vi-VN" w:eastAsia="vi-VN" w:bidi="vi-VN"/>
        </w:rPr>
        <w:t xml:space="preserve"> việc Hướng dẫn thực hiện nhiệm vụ năm học 202</w:t>
      </w:r>
      <w:r w:rsidRPr="003D0978">
        <w:rPr>
          <w:rFonts w:eastAsia="Times New Roman" w:cs="Times New Roman"/>
          <w:color w:val="000000"/>
          <w:sz w:val="28"/>
          <w:szCs w:val="28"/>
          <w:lang w:eastAsia="vi-VN" w:bidi="vi-VN"/>
        </w:rPr>
        <w:t xml:space="preserve">3 </w:t>
      </w:r>
      <w:r w:rsidRPr="003D0978">
        <w:rPr>
          <w:rFonts w:eastAsia="Times New Roman" w:cs="Times New Roman"/>
          <w:color w:val="000000"/>
          <w:sz w:val="28"/>
          <w:szCs w:val="28"/>
          <w:lang w:val="vi-VN" w:eastAsia="vi-VN" w:bidi="vi-VN"/>
        </w:rPr>
        <w:t>- 202</w:t>
      </w:r>
      <w:r w:rsidRPr="003D0978">
        <w:rPr>
          <w:rFonts w:eastAsia="Times New Roman" w:cs="Times New Roman"/>
          <w:color w:val="000000"/>
          <w:sz w:val="28"/>
          <w:szCs w:val="28"/>
          <w:lang w:eastAsia="vi-VN" w:bidi="vi-VN"/>
        </w:rPr>
        <w:t>4</w:t>
      </w:r>
      <w:r w:rsidRPr="003D0978">
        <w:rPr>
          <w:rFonts w:eastAsia="Times New Roman" w:cs="Times New Roman"/>
          <w:color w:val="000000"/>
          <w:sz w:val="28"/>
          <w:szCs w:val="28"/>
          <w:lang w:val="vi-VN" w:eastAsia="vi-VN" w:bidi="vi-VN"/>
        </w:rPr>
        <w:t xml:space="preserve"> cấp THCS; thực hiện Đ</w:t>
      </w:r>
      <w:r w:rsidRPr="003D0978">
        <w:rPr>
          <w:rFonts w:eastAsia="Times New Roman" w:cs="Times New Roman"/>
          <w:color w:val="000000"/>
          <w:sz w:val="28"/>
          <w:szCs w:val="28"/>
          <w:lang w:eastAsia="vi-VN" w:bidi="vi-VN"/>
        </w:rPr>
        <w:t>ề</w:t>
      </w:r>
      <w:r w:rsidRPr="003D0978">
        <w:rPr>
          <w:rFonts w:eastAsia="Times New Roman" w:cs="Times New Roman"/>
          <w:color w:val="000000"/>
          <w:sz w:val="28"/>
          <w:szCs w:val="28"/>
          <w:lang w:val="vi-VN" w:eastAsia="vi-VN" w:bidi="vi-VN"/>
        </w:rPr>
        <w:t xml:space="preserve"> án số 03-ĐA/QU ng</w:t>
      </w:r>
      <w:r w:rsidRPr="003D0978">
        <w:rPr>
          <w:rFonts w:eastAsia="Times New Roman" w:cs="Times New Roman"/>
          <w:color w:val="000000"/>
          <w:sz w:val="28"/>
          <w:szCs w:val="28"/>
          <w:lang w:eastAsia="vi-VN" w:bidi="vi-VN"/>
        </w:rPr>
        <w:t>à</w:t>
      </w:r>
      <w:r w:rsidRPr="003D0978">
        <w:rPr>
          <w:rFonts w:eastAsia="Times New Roman" w:cs="Times New Roman"/>
          <w:color w:val="000000"/>
          <w:sz w:val="28"/>
          <w:szCs w:val="28"/>
          <w:lang w:val="vi-VN" w:eastAsia="vi-VN" w:bidi="vi-VN"/>
        </w:rPr>
        <w:t>y 09/11/2020 của Quận ủy Hà Đông về “Nâng cao chất lượng Giáo dục Đào tạo và hướng nghiệp dạy nghề quận Hà Đông giai đoạn 2021-2025” (Đề án 03)</w:t>
      </w:r>
      <w:r w:rsidRPr="003D0978">
        <w:rPr>
          <w:rFonts w:eastAsia="Times New Roman" w:cs="Times New Roman"/>
          <w:color w:val="000000"/>
          <w:sz w:val="28"/>
          <w:szCs w:val="28"/>
          <w:lang w:eastAsia="vi-VN" w:bidi="vi-VN"/>
        </w:rPr>
        <w:t>;</w:t>
      </w:r>
    </w:p>
    <w:p w:rsidR="003D0978" w:rsidRPr="003D0978" w:rsidRDefault="003D0978" w:rsidP="003D0978">
      <w:pPr>
        <w:widowControl w:val="0"/>
        <w:tabs>
          <w:tab w:val="left" w:pos="2410"/>
        </w:tabs>
        <w:spacing w:after="0" w:line="312" w:lineRule="auto"/>
        <w:ind w:firstLine="709"/>
        <w:jc w:val="both"/>
        <w:outlineLvl w:val="1"/>
        <w:rPr>
          <w:rFonts w:eastAsia="Times New Roman" w:cs="Times New Roman"/>
          <w:color w:val="000000"/>
          <w:sz w:val="28"/>
          <w:szCs w:val="28"/>
        </w:rPr>
      </w:pPr>
      <w:r w:rsidRPr="003D0978">
        <w:rPr>
          <w:rFonts w:eastAsia="Times New Roman" w:cs="Times New Roman"/>
          <w:color w:val="000000"/>
          <w:sz w:val="28"/>
          <w:szCs w:val="28"/>
        </w:rPr>
        <w:t>Căn cứ Công văn số 515/PGDĐT-THCS ngày 7 tháng 9 năm 2023 của Phòng Giáo dục Đào tạo Quận Hà Đông về việc hướng dẫn thực hiện nhiệm vụ năm học 2023 – 2024 cấp THCS;</w:t>
      </w:r>
    </w:p>
    <w:p w:rsidR="003D0978" w:rsidRPr="003D0978" w:rsidRDefault="003D0978" w:rsidP="003D0978">
      <w:pPr>
        <w:spacing w:after="0" w:line="312" w:lineRule="auto"/>
        <w:ind w:firstLine="720"/>
        <w:jc w:val="both"/>
        <w:rPr>
          <w:rFonts w:eastAsia="Times New Roman" w:cs="Times New Roman"/>
          <w:sz w:val="28"/>
          <w:szCs w:val="28"/>
          <w:bdr w:val="none" w:sz="0" w:space="0" w:color="auto" w:frame="1"/>
          <w:lang w:val="vi-VN"/>
        </w:rPr>
      </w:pPr>
      <w:r w:rsidRPr="003D0978">
        <w:rPr>
          <w:rFonts w:eastAsia="Times New Roman" w:cs="Times New Roman"/>
          <w:sz w:val="28"/>
          <w:szCs w:val="28"/>
        </w:rPr>
        <w:t xml:space="preserve">Căn cứ vào Kế hoạch số 168/KH-THCSPL Kế hoạch thực hiện nhiệm vụ năm học 2023-2024 ngày 08 tháng 9 năm 2023 của nhà trường </w:t>
      </w:r>
      <w:r w:rsidRPr="003D0978">
        <w:rPr>
          <w:rFonts w:eastAsia="Times New Roman" w:cs="Times New Roman"/>
          <w:sz w:val="28"/>
          <w:szCs w:val="28"/>
          <w:bdr w:val="none" w:sz="0" w:space="0" w:color="auto" w:frame="1"/>
          <w:lang w:val="vi-VN"/>
        </w:rPr>
        <w:t>và chương trình công tác của Liên Đội;</w:t>
      </w:r>
    </w:p>
    <w:p w:rsidR="003D0978" w:rsidRPr="003D0978" w:rsidRDefault="003D0978" w:rsidP="003D0978">
      <w:pPr>
        <w:spacing w:after="0" w:line="312" w:lineRule="auto"/>
        <w:ind w:firstLine="720"/>
        <w:jc w:val="both"/>
        <w:rPr>
          <w:rFonts w:eastAsia="Times New Roman" w:cs="Times New Roman"/>
          <w:color w:val="000000"/>
          <w:sz w:val="28"/>
          <w:szCs w:val="28"/>
          <w:bdr w:val="none" w:sz="0" w:space="0" w:color="auto" w:frame="1"/>
        </w:rPr>
      </w:pPr>
      <w:r w:rsidRPr="003D0978">
        <w:rPr>
          <w:rFonts w:eastAsia="Times New Roman" w:cs="Times New Roman"/>
          <w:color w:val="000000"/>
          <w:sz w:val="28"/>
          <w:szCs w:val="28"/>
        </w:rPr>
        <w:t>Căn cứ vào nội dung chương trình dạy học ngoại khóa của các môn học: Ngữ văn, Lịch sử, Địa lý, GDCD,…; Hoạt động trải nghiệm, hướng nghiệp – CTGDPT 2018;</w:t>
      </w:r>
    </w:p>
    <w:p w:rsidR="00577FC4" w:rsidRPr="00387516" w:rsidRDefault="00577FC4" w:rsidP="00100271">
      <w:pPr>
        <w:spacing w:after="0" w:line="312" w:lineRule="auto"/>
        <w:ind w:firstLine="720"/>
        <w:jc w:val="both"/>
        <w:rPr>
          <w:rFonts w:eastAsia="Times New Roman" w:cs="Times New Roman"/>
          <w:sz w:val="28"/>
          <w:szCs w:val="28"/>
          <w:bdr w:val="none" w:sz="0" w:space="0" w:color="auto" w:frame="1"/>
          <w:lang w:val="vi-VN"/>
        </w:rPr>
      </w:pPr>
      <w:r w:rsidRPr="00387516">
        <w:rPr>
          <w:rFonts w:eastAsia="Times New Roman" w:cs="Times New Roman"/>
          <w:sz w:val="28"/>
          <w:szCs w:val="28"/>
          <w:bdr w:val="none" w:sz="0" w:space="0" w:color="auto" w:frame="1"/>
        </w:rPr>
        <w:t>C</w:t>
      </w:r>
      <w:r w:rsidR="003D0978">
        <w:rPr>
          <w:rFonts w:eastAsia="Times New Roman" w:cs="Times New Roman"/>
          <w:sz w:val="28"/>
          <w:szCs w:val="28"/>
          <w:bdr w:val="none" w:sz="0" w:space="0" w:color="auto" w:frame="1"/>
        </w:rPr>
        <w:t>ăn cứ nguyện vọng CMHS</w:t>
      </w:r>
      <w:r w:rsidRPr="00387516">
        <w:rPr>
          <w:rFonts w:eastAsia="Times New Roman" w:cs="Times New Roman"/>
          <w:sz w:val="28"/>
          <w:szCs w:val="28"/>
          <w:bdr w:val="none" w:sz="0" w:space="0" w:color="auto" w:frame="1"/>
        </w:rPr>
        <w:t xml:space="preserve"> và các em học sinh;</w:t>
      </w:r>
    </w:p>
    <w:p w:rsidR="00577FC4" w:rsidRPr="00387516" w:rsidRDefault="00577FC4" w:rsidP="00100271">
      <w:pPr>
        <w:spacing w:after="0" w:line="312" w:lineRule="auto"/>
        <w:ind w:firstLine="720"/>
        <w:jc w:val="both"/>
        <w:rPr>
          <w:rFonts w:eastAsia="Times New Roman" w:cs="Times New Roman"/>
          <w:sz w:val="28"/>
          <w:szCs w:val="28"/>
          <w:bdr w:val="none" w:sz="0" w:space="0" w:color="auto" w:frame="1"/>
        </w:rPr>
      </w:pPr>
      <w:r w:rsidRPr="00387516">
        <w:rPr>
          <w:rFonts w:eastAsia="Times New Roman" w:cs="Times New Roman"/>
          <w:sz w:val="28"/>
          <w:szCs w:val="28"/>
          <w:bdr w:val="none" w:sz="0" w:space="0" w:color="auto" w:frame="1"/>
        </w:rPr>
        <w:t>Trường THCS Phú Lãm xây dựng kế hoạch tổ chức </w:t>
      </w:r>
      <w:r w:rsidRPr="00387516">
        <w:rPr>
          <w:rFonts w:eastAsia="Times New Roman" w:cs="Times New Roman"/>
          <w:sz w:val="28"/>
          <w:szCs w:val="28"/>
          <w:bdr w:val="none" w:sz="0" w:space="0" w:color="auto" w:frame="1"/>
          <w:lang w:val="vi-VN"/>
        </w:rPr>
        <w:t>chương trình </w:t>
      </w:r>
      <w:r w:rsidRPr="00387516">
        <w:rPr>
          <w:rFonts w:eastAsia="Times New Roman" w:cs="Times New Roman"/>
          <w:sz w:val="28"/>
          <w:szCs w:val="28"/>
          <w:bdr w:val="none" w:sz="0" w:space="0" w:color="auto" w:frame="1"/>
        </w:rPr>
        <w:t>học tập ngoại khóa cho học sinh toàn trường như sau:</w:t>
      </w:r>
    </w:p>
    <w:p w:rsidR="00577FC4" w:rsidRPr="00387516" w:rsidRDefault="00B63D3C" w:rsidP="00F96A46">
      <w:pPr>
        <w:spacing w:after="0" w:line="312" w:lineRule="auto"/>
        <w:ind w:firstLine="630"/>
        <w:jc w:val="both"/>
        <w:rPr>
          <w:rFonts w:eastAsia="Times New Roman" w:cs="Times New Roman"/>
          <w:b/>
          <w:bCs/>
          <w:sz w:val="28"/>
          <w:szCs w:val="28"/>
          <w:u w:val="single"/>
          <w:bdr w:val="none" w:sz="0" w:space="0" w:color="auto" w:frame="1"/>
          <w:lang w:val="vi-VN"/>
        </w:rPr>
      </w:pPr>
      <w:r w:rsidRPr="00387516">
        <w:rPr>
          <w:rFonts w:eastAsia="Times New Roman" w:cs="Times New Roman"/>
          <w:b/>
          <w:bCs/>
          <w:sz w:val="28"/>
          <w:szCs w:val="28"/>
          <w:u w:val="single"/>
          <w:bdr w:val="none" w:sz="0" w:space="0" w:color="auto" w:frame="1"/>
          <w:lang w:val="vi-VN"/>
        </w:rPr>
        <w:t>I. MỤC ĐÍCH</w:t>
      </w:r>
      <w:r w:rsidRPr="00387516">
        <w:rPr>
          <w:rFonts w:eastAsia="Times New Roman" w:cs="Times New Roman"/>
          <w:sz w:val="28"/>
          <w:szCs w:val="28"/>
          <w:u w:val="single"/>
          <w:bdr w:val="none" w:sz="0" w:space="0" w:color="auto" w:frame="1"/>
          <w:lang w:val="vi-VN"/>
        </w:rPr>
        <w:t>,</w:t>
      </w:r>
      <w:r w:rsidRPr="00387516">
        <w:rPr>
          <w:rFonts w:eastAsia="Times New Roman" w:cs="Times New Roman"/>
          <w:b/>
          <w:bCs/>
          <w:sz w:val="28"/>
          <w:szCs w:val="28"/>
          <w:u w:val="single"/>
          <w:bdr w:val="none" w:sz="0" w:space="0" w:color="auto" w:frame="1"/>
          <w:lang w:val="vi-VN"/>
        </w:rPr>
        <w:t> YÊU CẦU</w:t>
      </w:r>
    </w:p>
    <w:p w:rsidR="00AD4697" w:rsidRPr="00387516" w:rsidRDefault="00AD4697" w:rsidP="00F96A46">
      <w:pPr>
        <w:spacing w:after="0" w:line="312" w:lineRule="auto"/>
        <w:ind w:firstLine="630"/>
        <w:jc w:val="both"/>
        <w:rPr>
          <w:rFonts w:eastAsia="Times New Roman" w:cs="Times New Roman"/>
          <w:b/>
          <w:bCs/>
          <w:sz w:val="28"/>
          <w:szCs w:val="28"/>
          <w:u w:val="single"/>
          <w:bdr w:val="none" w:sz="0" w:space="0" w:color="auto" w:frame="1"/>
          <w:lang w:val="vi-VN"/>
        </w:rPr>
      </w:pPr>
      <w:r w:rsidRPr="00387516">
        <w:rPr>
          <w:rFonts w:eastAsia="Times New Roman" w:cs="Times New Roman"/>
          <w:sz w:val="28"/>
          <w:szCs w:val="28"/>
          <w:bdr w:val="none" w:sz="0" w:space="0" w:color="auto" w:frame="1"/>
        </w:rPr>
        <w:t>1. Giáo dục học sinh truyền thống lịch sử, bảo vệ chủ quyền; giáo dục đạo đức, lý tưởng cách mạng, tình đoàn kết các dân tộc; giữ gìn và phát huy bản sắc, nét văn hóa độc đáo của các dân tộc Việt Nam. Định hướng nghề nghiệp và trách nhiệm công dân cho học sinh.</w:t>
      </w:r>
    </w:p>
    <w:p w:rsidR="00AD4697" w:rsidRPr="00387516" w:rsidRDefault="00AD4697" w:rsidP="00F96A46">
      <w:pPr>
        <w:spacing w:after="0" w:line="312" w:lineRule="auto"/>
        <w:ind w:firstLine="630"/>
        <w:jc w:val="both"/>
        <w:rPr>
          <w:rFonts w:eastAsia="Times New Roman" w:cs="Times New Roman"/>
          <w:sz w:val="28"/>
          <w:szCs w:val="28"/>
          <w:bdr w:val="none" w:sz="0" w:space="0" w:color="auto" w:frame="1"/>
          <w:lang w:val="it-IT"/>
        </w:rPr>
      </w:pPr>
      <w:r w:rsidRPr="00387516">
        <w:rPr>
          <w:rFonts w:eastAsia="Times New Roman" w:cs="Times New Roman"/>
          <w:sz w:val="28"/>
          <w:szCs w:val="28"/>
          <w:bdr w:val="none" w:sz="0" w:space="0" w:color="auto" w:frame="1"/>
          <w:lang w:val="it-IT"/>
        </w:rPr>
        <w:t>2. Đổi mới phương pháp và hình thức tổ chức dạy học theo định hướng phát triển năng lực của học sinh; dạy học tích hợp liên môn, dạy học theo chủ đề, dạy học STEM, dạy học gắn với di sản văn hóa.</w:t>
      </w:r>
    </w:p>
    <w:p w:rsidR="00AD4697" w:rsidRPr="00387516" w:rsidRDefault="00AD4697" w:rsidP="00F96A46">
      <w:pPr>
        <w:spacing w:after="0" w:line="312" w:lineRule="auto"/>
        <w:ind w:firstLine="630"/>
        <w:jc w:val="both"/>
        <w:rPr>
          <w:rFonts w:eastAsia="Times New Roman" w:cs="Times New Roman"/>
          <w:sz w:val="28"/>
          <w:szCs w:val="28"/>
          <w:bdr w:val="none" w:sz="0" w:space="0" w:color="auto" w:frame="1"/>
          <w:lang w:val="it-IT"/>
        </w:rPr>
      </w:pPr>
      <w:r w:rsidRPr="00387516">
        <w:rPr>
          <w:rFonts w:eastAsia="Times New Roman" w:cs="Times New Roman"/>
          <w:sz w:val="28"/>
          <w:szCs w:val="28"/>
          <w:bdr w:val="none" w:sz="0" w:space="0" w:color="auto" w:frame="1"/>
          <w:lang w:val="it-IT"/>
        </w:rPr>
        <w:lastRenderedPageBreak/>
        <w:t>3. Tạo cơ hội cho học sinh được khám phá, trải nghiệm thực tế; vận dụng kiến thức vào thực tiễn, được trải nghiệm các kĩ năng, được hình thành và phát triển phẩm chất, năng lực cá nhân, giáo dục kỹ năng, giá trị sống.</w:t>
      </w:r>
    </w:p>
    <w:p w:rsidR="00AD4697" w:rsidRPr="00387516" w:rsidRDefault="00AD4697" w:rsidP="00F96A46">
      <w:pPr>
        <w:spacing w:after="0" w:line="312" w:lineRule="auto"/>
        <w:ind w:firstLine="630"/>
        <w:jc w:val="both"/>
        <w:rPr>
          <w:rFonts w:eastAsia="Times New Roman" w:cs="Times New Roman"/>
          <w:sz w:val="28"/>
          <w:szCs w:val="28"/>
          <w:bdr w:val="none" w:sz="0" w:space="0" w:color="auto" w:frame="1"/>
          <w:lang w:val="it-IT"/>
        </w:rPr>
      </w:pPr>
      <w:r w:rsidRPr="00387516">
        <w:rPr>
          <w:rFonts w:eastAsia="Times New Roman" w:cs="Times New Roman"/>
          <w:sz w:val="28"/>
          <w:szCs w:val="28"/>
          <w:bdr w:val="none" w:sz="0" w:space="0" w:color="auto" w:frame="1"/>
          <w:lang w:val="it-IT"/>
        </w:rPr>
        <w:t>4. Nâng cao chất lượng hoạt động Đội, ngoại khóa; thực hiện đổi mới và hiệu quả việc công nhận các chuyên hiệu trong chương trình rèn luyện đội viên.</w:t>
      </w:r>
      <w:r w:rsidR="00B63D3C" w:rsidRPr="00387516">
        <w:rPr>
          <w:rFonts w:eastAsia="Times New Roman" w:cs="Times New Roman"/>
          <w:sz w:val="28"/>
          <w:szCs w:val="28"/>
        </w:rPr>
        <w:br/>
      </w:r>
      <w:r w:rsidR="00B63D3C" w:rsidRPr="00387516">
        <w:rPr>
          <w:rFonts w:eastAsia="Times New Roman" w:cs="Times New Roman"/>
          <w:sz w:val="28"/>
          <w:szCs w:val="28"/>
          <w:bdr w:val="none" w:sz="0" w:space="0" w:color="auto" w:frame="1"/>
          <w:lang w:val="it-IT"/>
        </w:rPr>
        <w:t xml:space="preserve">  </w:t>
      </w:r>
      <w:r w:rsidR="00B22B1A" w:rsidRPr="00387516">
        <w:rPr>
          <w:rFonts w:eastAsia="Times New Roman" w:cs="Times New Roman"/>
          <w:sz w:val="28"/>
          <w:szCs w:val="28"/>
          <w:bdr w:val="none" w:sz="0" w:space="0" w:color="auto" w:frame="1"/>
          <w:lang w:val="it-IT"/>
        </w:rPr>
        <w:t xml:space="preserve">     </w:t>
      </w:r>
      <w:r w:rsidRPr="00387516">
        <w:rPr>
          <w:rFonts w:eastAsia="Times New Roman" w:cs="Times New Roman"/>
          <w:sz w:val="28"/>
          <w:szCs w:val="28"/>
          <w:bdr w:val="none" w:sz="0" w:space="0" w:color="auto" w:frame="1"/>
          <w:lang w:val="it-IT"/>
        </w:rPr>
        <w:t>5. </w:t>
      </w:r>
      <w:r w:rsidRPr="00387516">
        <w:rPr>
          <w:rFonts w:eastAsia="Times New Roman" w:cs="Times New Roman"/>
          <w:sz w:val="28"/>
          <w:szCs w:val="28"/>
          <w:bdr w:val="none" w:sz="0" w:space="0" w:color="auto" w:frame="1"/>
        </w:rPr>
        <w:t>Học sinh được trải nghiệm, học tập, vui chơi bổ ích và được nghe những câu chuyện vô cùng chân thực về lịch sử dân tộc Việt Nam, về 54 dân tộc anh em, về bác Hồ kính yêu,…. HS được tham gia giao lưu văn nghệ.</w:t>
      </w:r>
    </w:p>
    <w:p w:rsidR="00AD4697" w:rsidRPr="00387516" w:rsidRDefault="00AD4697" w:rsidP="00F96A46">
      <w:pPr>
        <w:spacing w:after="0" w:line="312" w:lineRule="auto"/>
        <w:ind w:firstLine="630"/>
        <w:jc w:val="both"/>
        <w:rPr>
          <w:rFonts w:eastAsia="Times New Roman" w:cs="Times New Roman"/>
          <w:b/>
          <w:bCs/>
          <w:sz w:val="28"/>
          <w:szCs w:val="28"/>
          <w:bdr w:val="none" w:sz="0" w:space="0" w:color="auto" w:frame="1"/>
          <w:lang w:val="vi-VN"/>
        </w:rPr>
      </w:pPr>
      <w:r w:rsidRPr="00387516">
        <w:rPr>
          <w:rFonts w:eastAsia="Times New Roman" w:cs="Times New Roman"/>
          <w:sz w:val="28"/>
          <w:szCs w:val="28"/>
          <w:bdr w:val="none" w:sz="0" w:space="0" w:color="auto" w:frame="1"/>
        </w:rPr>
        <w:t>6. Cán bộ, giáo viên, nhân viên và học sinh thực hiện nghiêm túc nội quy khi tham gia HĐNK để đảm bảo chuyến tham quan, HĐNK đạt hiệu quả và an toàn</w:t>
      </w:r>
      <w:r w:rsidR="00B63D3C" w:rsidRPr="00387516">
        <w:rPr>
          <w:rFonts w:eastAsia="Times New Roman" w:cs="Times New Roman"/>
          <w:sz w:val="28"/>
          <w:szCs w:val="28"/>
        </w:rPr>
        <w:br/>
      </w:r>
      <w:r w:rsidR="000A5DED" w:rsidRPr="00387516">
        <w:rPr>
          <w:rFonts w:eastAsia="Times New Roman" w:cs="Times New Roman"/>
          <w:b/>
          <w:bCs/>
          <w:sz w:val="28"/>
          <w:szCs w:val="28"/>
          <w:bdr w:val="none" w:sz="0" w:space="0" w:color="auto" w:frame="1"/>
        </w:rPr>
        <w:t xml:space="preserve">          </w:t>
      </w:r>
      <w:r w:rsidRPr="00387516">
        <w:rPr>
          <w:rFonts w:eastAsia="Times New Roman" w:cs="Times New Roman"/>
          <w:b/>
          <w:bCs/>
          <w:sz w:val="28"/>
          <w:szCs w:val="28"/>
          <w:u w:val="single"/>
          <w:bdr w:val="none" w:sz="0" w:space="0" w:color="auto" w:frame="1"/>
          <w:lang w:val="vi-VN"/>
        </w:rPr>
        <w:t>II. THỜI GIAN – ĐỊA ĐIỂM</w:t>
      </w:r>
    </w:p>
    <w:p w:rsidR="00E97AB7" w:rsidRPr="00387516" w:rsidRDefault="00AD4697" w:rsidP="00F96A46">
      <w:pPr>
        <w:spacing w:after="0" w:line="312" w:lineRule="auto"/>
        <w:ind w:firstLine="630"/>
        <w:jc w:val="both"/>
        <w:rPr>
          <w:rFonts w:eastAsia="Times New Roman" w:cs="Times New Roman"/>
          <w:i/>
          <w:iCs/>
          <w:sz w:val="28"/>
          <w:szCs w:val="28"/>
          <w:bdr w:val="none" w:sz="0" w:space="0" w:color="auto" w:frame="1"/>
          <w:lang w:val="vi-VN"/>
        </w:rPr>
      </w:pPr>
      <w:r w:rsidRPr="00387516">
        <w:rPr>
          <w:rFonts w:eastAsia="Times New Roman" w:cs="Times New Roman"/>
          <w:sz w:val="28"/>
          <w:szCs w:val="28"/>
          <w:bdr w:val="none" w:sz="0" w:space="0" w:color="auto" w:frame="1"/>
          <w:lang w:val="vi-VN"/>
        </w:rPr>
        <w:t>- Thời gian: 01 ngày </w:t>
      </w:r>
      <w:r w:rsidRPr="00387516">
        <w:rPr>
          <w:rFonts w:eastAsia="Times New Roman" w:cs="Times New Roman"/>
          <w:i/>
          <w:iCs/>
          <w:sz w:val="28"/>
          <w:szCs w:val="28"/>
          <w:bdr w:val="none" w:sz="0" w:space="0" w:color="auto" w:frame="1"/>
          <w:lang w:val="vi-VN"/>
        </w:rPr>
        <w:t>(Từ 6h</w:t>
      </w:r>
      <w:r w:rsidRPr="00387516">
        <w:rPr>
          <w:rFonts w:eastAsia="Times New Roman" w:cs="Times New Roman"/>
          <w:i/>
          <w:iCs/>
          <w:sz w:val="28"/>
          <w:szCs w:val="28"/>
          <w:bdr w:val="none" w:sz="0" w:space="0" w:color="auto" w:frame="1"/>
        </w:rPr>
        <w:t>0</w:t>
      </w:r>
      <w:r w:rsidRPr="00387516">
        <w:rPr>
          <w:rFonts w:eastAsia="Times New Roman" w:cs="Times New Roman"/>
          <w:i/>
          <w:iCs/>
          <w:sz w:val="28"/>
          <w:szCs w:val="28"/>
          <w:bdr w:val="none" w:sz="0" w:space="0" w:color="auto" w:frame="1"/>
          <w:lang w:val="vi-VN"/>
        </w:rPr>
        <w:t>0 đến 1</w:t>
      </w:r>
      <w:r w:rsidR="003D0978">
        <w:rPr>
          <w:rFonts w:eastAsia="Times New Roman" w:cs="Times New Roman"/>
          <w:i/>
          <w:iCs/>
          <w:sz w:val="28"/>
          <w:szCs w:val="28"/>
          <w:bdr w:val="none" w:sz="0" w:space="0" w:color="auto" w:frame="1"/>
        </w:rPr>
        <w:t>8</w:t>
      </w:r>
      <w:r w:rsidRPr="00387516">
        <w:rPr>
          <w:rFonts w:eastAsia="Times New Roman" w:cs="Times New Roman"/>
          <w:i/>
          <w:iCs/>
          <w:sz w:val="28"/>
          <w:szCs w:val="28"/>
          <w:bdr w:val="none" w:sz="0" w:space="0" w:color="auto" w:frame="1"/>
          <w:lang w:val="vi-VN"/>
        </w:rPr>
        <w:t>h</w:t>
      </w:r>
      <w:r w:rsidRPr="00387516">
        <w:rPr>
          <w:rFonts w:eastAsia="Times New Roman" w:cs="Times New Roman"/>
          <w:i/>
          <w:iCs/>
          <w:sz w:val="28"/>
          <w:szCs w:val="28"/>
          <w:bdr w:val="none" w:sz="0" w:space="0" w:color="auto" w:frame="1"/>
        </w:rPr>
        <w:t>3</w:t>
      </w:r>
      <w:r w:rsidRPr="00387516">
        <w:rPr>
          <w:rFonts w:eastAsia="Times New Roman" w:cs="Times New Roman"/>
          <w:i/>
          <w:iCs/>
          <w:sz w:val="28"/>
          <w:szCs w:val="28"/>
          <w:bdr w:val="none" w:sz="0" w:space="0" w:color="auto" w:frame="1"/>
          <w:lang w:val="vi-VN"/>
        </w:rPr>
        <w:t>0 ngày </w:t>
      </w:r>
      <w:r w:rsidR="00F51D34">
        <w:rPr>
          <w:rFonts w:eastAsia="Times New Roman" w:cs="Times New Roman"/>
          <w:i/>
          <w:iCs/>
          <w:sz w:val="28"/>
          <w:szCs w:val="28"/>
          <w:bdr w:val="none" w:sz="0" w:space="0" w:color="auto" w:frame="1"/>
        </w:rPr>
        <w:t>01</w:t>
      </w:r>
      <w:r w:rsidRPr="00387516">
        <w:rPr>
          <w:rFonts w:eastAsia="Times New Roman" w:cs="Times New Roman"/>
          <w:i/>
          <w:iCs/>
          <w:sz w:val="28"/>
          <w:szCs w:val="28"/>
          <w:bdr w:val="none" w:sz="0" w:space="0" w:color="auto" w:frame="1"/>
        </w:rPr>
        <w:t> </w:t>
      </w:r>
      <w:r w:rsidR="00F51D34">
        <w:rPr>
          <w:rFonts w:eastAsia="Times New Roman" w:cs="Times New Roman"/>
          <w:i/>
          <w:iCs/>
          <w:sz w:val="28"/>
          <w:szCs w:val="28"/>
          <w:bdr w:val="none" w:sz="0" w:space="0" w:color="auto" w:frame="1"/>
          <w:lang w:val="vi-VN"/>
        </w:rPr>
        <w:t>tháng 12</w:t>
      </w:r>
      <w:r w:rsidRPr="00387516">
        <w:rPr>
          <w:rFonts w:eastAsia="Times New Roman" w:cs="Times New Roman"/>
          <w:i/>
          <w:iCs/>
          <w:sz w:val="28"/>
          <w:szCs w:val="28"/>
          <w:bdr w:val="none" w:sz="0" w:space="0" w:color="auto" w:frame="1"/>
        </w:rPr>
        <w:t> </w:t>
      </w:r>
      <w:r w:rsidRPr="00387516">
        <w:rPr>
          <w:rFonts w:eastAsia="Times New Roman" w:cs="Times New Roman"/>
          <w:i/>
          <w:iCs/>
          <w:sz w:val="28"/>
          <w:szCs w:val="28"/>
          <w:bdr w:val="none" w:sz="0" w:space="0" w:color="auto" w:frame="1"/>
          <w:lang w:val="vi-VN"/>
        </w:rPr>
        <w:t>năm 202</w:t>
      </w:r>
      <w:r w:rsidRPr="00387516">
        <w:rPr>
          <w:rFonts w:eastAsia="Times New Roman" w:cs="Times New Roman"/>
          <w:i/>
          <w:iCs/>
          <w:sz w:val="28"/>
          <w:szCs w:val="28"/>
          <w:bdr w:val="none" w:sz="0" w:space="0" w:color="auto" w:frame="1"/>
        </w:rPr>
        <w:t>3</w:t>
      </w:r>
      <w:r w:rsidRPr="00387516">
        <w:rPr>
          <w:rFonts w:eastAsia="Times New Roman" w:cs="Times New Roman"/>
          <w:i/>
          <w:iCs/>
          <w:sz w:val="28"/>
          <w:szCs w:val="28"/>
          <w:bdr w:val="none" w:sz="0" w:space="0" w:color="auto" w:frame="1"/>
          <w:lang w:val="vi-VN"/>
        </w:rPr>
        <w:t>)</w:t>
      </w:r>
    </w:p>
    <w:p w:rsidR="00F51D34" w:rsidRPr="00F51D34" w:rsidRDefault="00E97AB7" w:rsidP="00F51D34">
      <w:pPr>
        <w:pStyle w:val="c1"/>
        <w:spacing w:before="0" w:beforeAutospacing="0" w:after="0" w:afterAutospacing="0" w:line="312" w:lineRule="auto"/>
        <w:ind w:firstLine="720"/>
        <w:jc w:val="both"/>
        <w:rPr>
          <w:rFonts w:eastAsia="Arial"/>
          <w:b/>
          <w:i/>
          <w:iCs/>
          <w:sz w:val="28"/>
          <w:szCs w:val="28"/>
        </w:rPr>
      </w:pPr>
      <w:r w:rsidRPr="00387516">
        <w:rPr>
          <w:sz w:val="28"/>
          <w:szCs w:val="28"/>
          <w:bdr w:val="none" w:sz="0" w:space="0" w:color="auto" w:frame="1"/>
          <w:lang w:val="vi-VN"/>
        </w:rPr>
        <w:t>- Địa điểm:</w:t>
      </w:r>
      <w:r w:rsidRPr="00387516">
        <w:rPr>
          <w:sz w:val="28"/>
          <w:szCs w:val="28"/>
          <w:bdr w:val="none" w:sz="0" w:space="0" w:color="auto" w:frame="1"/>
        </w:rPr>
        <w:t> </w:t>
      </w:r>
      <w:r w:rsidR="00F51D34" w:rsidRPr="00F51D34">
        <w:rPr>
          <w:rFonts w:eastAsia="Arial"/>
          <w:b/>
          <w:i/>
          <w:iCs/>
          <w:sz w:val="28"/>
          <w:szCs w:val="28"/>
        </w:rPr>
        <w:t xml:space="preserve">Làng Văn hóa các Dân tộc Việt Nam – Đồng Mô, Sơn Tây, Hà Nội và </w:t>
      </w:r>
      <w:r w:rsidR="00F51D34" w:rsidRPr="00F51D34">
        <w:rPr>
          <w:rFonts w:eastAsia="Arial"/>
          <w:b/>
          <w:bCs/>
          <w:i/>
          <w:iCs/>
          <w:sz w:val="28"/>
          <w:szCs w:val="28"/>
        </w:rPr>
        <w:t>K</w:t>
      </w:r>
      <w:r w:rsidR="00F51D34" w:rsidRPr="00F51D34">
        <w:rPr>
          <w:rFonts w:eastAsia="Arial"/>
          <w:b/>
          <w:bCs/>
          <w:i/>
          <w:iCs/>
          <w:sz w:val="28"/>
          <w:szCs w:val="28"/>
          <w:lang w:val="vi-VN"/>
        </w:rPr>
        <w:t xml:space="preserve">hu </w:t>
      </w:r>
      <w:r w:rsidR="00F51D34" w:rsidRPr="00F51D34">
        <w:rPr>
          <w:b/>
          <w:i/>
          <w:iCs/>
          <w:sz w:val="28"/>
          <w:szCs w:val="28"/>
          <w:lang w:val="vi-VN"/>
        </w:rPr>
        <w:t xml:space="preserve">du lịch sinh thái Đảo </w:t>
      </w:r>
      <w:r w:rsidR="00F51D34" w:rsidRPr="00F51D34">
        <w:rPr>
          <w:b/>
          <w:i/>
          <w:iCs/>
          <w:sz w:val="28"/>
          <w:szCs w:val="28"/>
        </w:rPr>
        <w:t>N</w:t>
      </w:r>
      <w:r w:rsidR="00F51D34" w:rsidRPr="00F51D34">
        <w:rPr>
          <w:b/>
          <w:i/>
          <w:iCs/>
          <w:sz w:val="28"/>
          <w:szCs w:val="28"/>
          <w:lang w:val="vi-VN"/>
        </w:rPr>
        <w:t xml:space="preserve">gọc </w:t>
      </w:r>
      <w:r w:rsidR="00F51D34" w:rsidRPr="00F51D34">
        <w:rPr>
          <w:b/>
          <w:i/>
          <w:iCs/>
          <w:sz w:val="28"/>
          <w:szCs w:val="28"/>
        </w:rPr>
        <w:t>X</w:t>
      </w:r>
      <w:r w:rsidR="00F51D34" w:rsidRPr="00F51D34">
        <w:rPr>
          <w:b/>
          <w:i/>
          <w:iCs/>
          <w:sz w:val="28"/>
          <w:szCs w:val="28"/>
          <w:lang w:val="vi-VN"/>
        </w:rPr>
        <w:t>anh</w:t>
      </w:r>
      <w:r w:rsidR="00F51D34" w:rsidRPr="00F51D34">
        <w:rPr>
          <w:sz w:val="28"/>
          <w:szCs w:val="28"/>
        </w:rPr>
        <w:t xml:space="preserve"> </w:t>
      </w:r>
      <w:r w:rsidR="00F51D34" w:rsidRPr="00F51D34">
        <w:rPr>
          <w:b/>
          <w:i/>
          <w:sz w:val="28"/>
          <w:szCs w:val="28"/>
        </w:rPr>
        <w:t>– Thanh Thuỷ, Phú Thọ.</w:t>
      </w:r>
    </w:p>
    <w:p w:rsidR="00E97AB7" w:rsidRPr="00B50DB0" w:rsidRDefault="00E97AB7" w:rsidP="00B50DB0">
      <w:pPr>
        <w:spacing w:after="0" w:line="312" w:lineRule="auto"/>
        <w:ind w:firstLine="630"/>
        <w:jc w:val="both"/>
        <w:rPr>
          <w:rFonts w:eastAsia="Times New Roman" w:cs="Times New Roman"/>
          <w:sz w:val="28"/>
          <w:szCs w:val="28"/>
          <w:bdr w:val="none" w:sz="0" w:space="0" w:color="auto" w:frame="1"/>
        </w:rPr>
      </w:pPr>
      <w:r w:rsidRPr="00387516">
        <w:rPr>
          <w:rFonts w:eastAsia="Times New Roman" w:cs="Times New Roman"/>
          <w:b/>
          <w:bCs/>
          <w:sz w:val="28"/>
          <w:szCs w:val="28"/>
          <w:u w:val="single"/>
          <w:bdr w:val="none" w:sz="0" w:space="0" w:color="auto" w:frame="1"/>
          <w:lang w:val="vi-VN"/>
        </w:rPr>
        <w:t>III. THÀNH PHẦN THAM GIA</w:t>
      </w:r>
    </w:p>
    <w:p w:rsidR="0068542F" w:rsidRDefault="00E97AB7" w:rsidP="00F96A46">
      <w:pPr>
        <w:spacing w:after="0" w:line="312" w:lineRule="auto"/>
        <w:ind w:firstLine="630"/>
        <w:jc w:val="both"/>
        <w:rPr>
          <w:rFonts w:eastAsia="Times New Roman" w:cs="Times New Roman"/>
          <w:sz w:val="28"/>
          <w:szCs w:val="28"/>
          <w:bdr w:val="none" w:sz="0" w:space="0" w:color="auto" w:frame="1"/>
          <w:lang w:val="vi-VN"/>
        </w:rPr>
      </w:pPr>
      <w:r w:rsidRPr="00387516">
        <w:rPr>
          <w:rFonts w:eastAsia="Times New Roman" w:cs="Times New Roman"/>
          <w:sz w:val="28"/>
          <w:szCs w:val="28"/>
        </w:rPr>
        <w:t xml:space="preserve">- </w:t>
      </w:r>
      <w:r w:rsidRPr="00387516">
        <w:rPr>
          <w:rFonts w:eastAsia="Times New Roman" w:cs="Times New Roman"/>
          <w:sz w:val="28"/>
          <w:szCs w:val="28"/>
          <w:bdr w:val="none" w:sz="0" w:space="0" w:color="auto" w:frame="1"/>
          <w:lang w:val="vi-VN"/>
        </w:rPr>
        <w:t>Học sinh các khối lớp </w:t>
      </w:r>
      <w:r w:rsidRPr="00387516">
        <w:rPr>
          <w:rFonts w:eastAsia="Times New Roman" w:cs="Times New Roman"/>
          <w:sz w:val="28"/>
          <w:szCs w:val="28"/>
          <w:bdr w:val="none" w:sz="0" w:space="0" w:color="auto" w:frame="1"/>
        </w:rPr>
        <w:t>6, 7, 8, 9 </w:t>
      </w:r>
      <w:r w:rsidRPr="00387516">
        <w:rPr>
          <w:rFonts w:eastAsia="Times New Roman" w:cs="Times New Roman"/>
          <w:sz w:val="28"/>
          <w:szCs w:val="28"/>
          <w:bdr w:val="none" w:sz="0" w:space="0" w:color="auto" w:frame="1"/>
          <w:lang w:val="vi-VN"/>
        </w:rPr>
        <w:t>tham gia trên tinh thần tự nguyện.</w:t>
      </w:r>
    </w:p>
    <w:p w:rsidR="00E97AB7" w:rsidRPr="00387516" w:rsidRDefault="00E97AB7" w:rsidP="00F96A46">
      <w:pPr>
        <w:spacing w:after="0" w:line="312" w:lineRule="auto"/>
        <w:ind w:firstLine="630"/>
        <w:jc w:val="both"/>
        <w:rPr>
          <w:rFonts w:eastAsia="Times New Roman" w:cs="Times New Roman"/>
          <w:sz w:val="28"/>
          <w:szCs w:val="28"/>
          <w:bdr w:val="none" w:sz="0" w:space="0" w:color="auto" w:frame="1"/>
        </w:rPr>
      </w:pPr>
      <w:r w:rsidRPr="00387516">
        <w:rPr>
          <w:rFonts w:eastAsia="Times New Roman" w:cs="Times New Roman"/>
          <w:sz w:val="28"/>
          <w:szCs w:val="28"/>
          <w:bdr w:val="none" w:sz="0" w:space="0" w:color="auto" w:frame="1"/>
          <w:lang w:val="vi-VN"/>
        </w:rPr>
        <w:t>- Tổng số học sinh tham gia: </w:t>
      </w:r>
      <w:r w:rsidRPr="00387516">
        <w:rPr>
          <w:rFonts w:eastAsia="Times New Roman" w:cs="Times New Roman"/>
          <w:sz w:val="28"/>
          <w:szCs w:val="28"/>
          <w:bdr w:val="none" w:sz="0" w:space="0" w:color="auto" w:frame="1"/>
        </w:rPr>
        <w:t>D</w:t>
      </w:r>
      <w:r w:rsidRPr="00387516">
        <w:rPr>
          <w:rFonts w:eastAsia="Times New Roman" w:cs="Times New Roman"/>
          <w:sz w:val="28"/>
          <w:szCs w:val="28"/>
          <w:bdr w:val="none" w:sz="0" w:space="0" w:color="auto" w:frame="1"/>
          <w:lang w:val="vi-VN"/>
        </w:rPr>
        <w:t>ự kiến </w:t>
      </w:r>
      <w:r w:rsidR="00CA1130">
        <w:rPr>
          <w:rFonts w:eastAsia="Times New Roman" w:cs="Times New Roman"/>
          <w:sz w:val="28"/>
          <w:szCs w:val="28"/>
          <w:bdr w:val="none" w:sz="0" w:space="0" w:color="auto" w:frame="1"/>
        </w:rPr>
        <w:t>505</w:t>
      </w:r>
      <w:r w:rsidRPr="00387516">
        <w:rPr>
          <w:rFonts w:eastAsia="Times New Roman" w:cs="Times New Roman"/>
          <w:sz w:val="28"/>
          <w:szCs w:val="28"/>
          <w:bdr w:val="none" w:sz="0" w:space="0" w:color="auto" w:frame="1"/>
          <w:lang w:val="vi-VN"/>
        </w:rPr>
        <w:t> em</w:t>
      </w:r>
      <w:r w:rsidRPr="00387516">
        <w:rPr>
          <w:rFonts w:eastAsia="Times New Roman" w:cs="Times New Roman"/>
          <w:sz w:val="28"/>
          <w:szCs w:val="28"/>
          <w:bdr w:val="none" w:sz="0" w:space="0" w:color="auto" w:frame="1"/>
        </w:rPr>
        <w:t>.</w:t>
      </w:r>
    </w:p>
    <w:p w:rsidR="00E97AB7" w:rsidRPr="00387516" w:rsidRDefault="00E97AB7" w:rsidP="00F96A46">
      <w:pPr>
        <w:spacing w:after="0" w:line="312" w:lineRule="auto"/>
        <w:ind w:firstLine="630"/>
        <w:jc w:val="both"/>
        <w:rPr>
          <w:rFonts w:eastAsia="Times New Roman" w:cs="Times New Roman"/>
          <w:sz w:val="28"/>
          <w:szCs w:val="28"/>
          <w:bdr w:val="none" w:sz="0" w:space="0" w:color="auto" w:frame="1"/>
          <w:lang w:val="vi-VN"/>
        </w:rPr>
      </w:pPr>
      <w:r w:rsidRPr="00387516">
        <w:rPr>
          <w:rFonts w:eastAsia="Times New Roman" w:cs="Times New Roman"/>
          <w:sz w:val="28"/>
          <w:szCs w:val="28"/>
          <w:bdr w:val="none" w:sz="0" w:space="0" w:color="auto" w:frame="1"/>
          <w:lang w:val="vi-VN"/>
        </w:rPr>
        <w:t>- Ban tổ chức:</w:t>
      </w:r>
    </w:p>
    <w:p w:rsidR="00E97AB7" w:rsidRPr="00387516" w:rsidRDefault="00E97AB7" w:rsidP="00F96A46">
      <w:pPr>
        <w:spacing w:after="0" w:line="312" w:lineRule="auto"/>
        <w:ind w:firstLine="630"/>
        <w:jc w:val="both"/>
        <w:rPr>
          <w:rFonts w:eastAsia="Times New Roman" w:cs="Times New Roman"/>
          <w:sz w:val="28"/>
          <w:szCs w:val="28"/>
          <w:bdr w:val="none" w:sz="0" w:space="0" w:color="auto" w:frame="1"/>
          <w:lang w:val="vi-VN"/>
        </w:rPr>
      </w:pPr>
      <w:r w:rsidRPr="00387516">
        <w:rPr>
          <w:rFonts w:eastAsia="Times New Roman" w:cs="Times New Roman"/>
          <w:sz w:val="28"/>
          <w:szCs w:val="28"/>
          <w:bdr w:val="none" w:sz="0" w:space="0" w:color="auto" w:frame="1"/>
          <w:lang w:val="vi-VN"/>
        </w:rPr>
        <w:t>+ Ban giám hiệu.</w:t>
      </w:r>
    </w:p>
    <w:p w:rsidR="00E97AB7" w:rsidRPr="00387516" w:rsidRDefault="00E97AB7" w:rsidP="00F96A46">
      <w:pPr>
        <w:spacing w:after="0" w:line="312" w:lineRule="auto"/>
        <w:ind w:firstLine="630"/>
        <w:jc w:val="both"/>
        <w:rPr>
          <w:rFonts w:eastAsia="Times New Roman" w:cs="Times New Roman"/>
          <w:sz w:val="28"/>
          <w:szCs w:val="28"/>
          <w:bdr w:val="none" w:sz="0" w:space="0" w:color="auto" w:frame="1"/>
          <w:lang w:val="vi-VN"/>
        </w:rPr>
      </w:pPr>
      <w:r w:rsidRPr="00387516">
        <w:rPr>
          <w:rFonts w:eastAsia="Times New Roman" w:cs="Times New Roman"/>
          <w:sz w:val="28"/>
          <w:szCs w:val="28"/>
          <w:bdr w:val="none" w:sz="0" w:space="0" w:color="auto" w:frame="1"/>
          <w:lang w:val="vi-VN"/>
        </w:rPr>
        <w:t>+ Bí thư Chi đoàn,Tổng phụ trách</w:t>
      </w:r>
      <w:r w:rsidRPr="00387516">
        <w:rPr>
          <w:rFonts w:eastAsia="Times New Roman" w:cs="Times New Roman"/>
          <w:sz w:val="28"/>
          <w:szCs w:val="28"/>
          <w:bdr w:val="none" w:sz="0" w:space="0" w:color="auto" w:frame="1"/>
        </w:rPr>
        <w:t>, PTPT</w:t>
      </w:r>
      <w:r w:rsidRPr="00387516">
        <w:rPr>
          <w:rFonts w:eastAsia="Times New Roman" w:cs="Times New Roman"/>
          <w:sz w:val="28"/>
          <w:szCs w:val="28"/>
          <w:bdr w:val="none" w:sz="0" w:space="0" w:color="auto" w:frame="1"/>
          <w:lang w:val="vi-VN"/>
        </w:rPr>
        <w:t>.</w:t>
      </w:r>
    </w:p>
    <w:p w:rsidR="00E97AB7" w:rsidRPr="00387516" w:rsidRDefault="00E97AB7" w:rsidP="00F96A46">
      <w:pPr>
        <w:spacing w:after="0" w:line="312" w:lineRule="auto"/>
        <w:ind w:firstLine="630"/>
        <w:jc w:val="both"/>
        <w:rPr>
          <w:rFonts w:eastAsia="Times New Roman" w:cs="Times New Roman"/>
          <w:sz w:val="28"/>
          <w:szCs w:val="28"/>
          <w:bdr w:val="none" w:sz="0" w:space="0" w:color="auto" w:frame="1"/>
          <w:lang w:val="vi-VN"/>
        </w:rPr>
      </w:pPr>
      <w:r w:rsidRPr="00387516">
        <w:rPr>
          <w:rFonts w:eastAsia="Times New Roman" w:cs="Times New Roman"/>
          <w:sz w:val="28"/>
          <w:szCs w:val="28"/>
          <w:bdr w:val="none" w:sz="0" w:space="0" w:color="auto" w:frame="1"/>
          <w:lang w:val="vi-VN"/>
        </w:rPr>
        <w:t>+ Nhân viên y tế, Ban đại diện hội Cha mẹ HS nhà trường.</w:t>
      </w:r>
    </w:p>
    <w:p w:rsidR="00E97AB7" w:rsidRPr="00387516" w:rsidRDefault="00E97AB7" w:rsidP="00F96A46">
      <w:pPr>
        <w:spacing w:after="0" w:line="312" w:lineRule="auto"/>
        <w:ind w:firstLine="630"/>
        <w:jc w:val="both"/>
        <w:rPr>
          <w:rFonts w:eastAsia="Times New Roman" w:cs="Times New Roman"/>
          <w:sz w:val="28"/>
          <w:szCs w:val="28"/>
          <w:bdr w:val="none" w:sz="0" w:space="0" w:color="auto" w:frame="1"/>
        </w:rPr>
      </w:pPr>
      <w:r w:rsidRPr="00387516">
        <w:rPr>
          <w:rFonts w:eastAsia="Times New Roman" w:cs="Times New Roman"/>
          <w:sz w:val="28"/>
          <w:szCs w:val="28"/>
          <w:bdr w:val="none" w:sz="0" w:space="0" w:color="auto" w:frame="1"/>
          <w:lang w:val="vi-VN"/>
        </w:rPr>
        <w:t>+ Giáo viên chủ nhiệm các khối lớp:</w:t>
      </w:r>
      <w:r w:rsidRPr="00387516">
        <w:rPr>
          <w:rFonts w:eastAsia="Times New Roman" w:cs="Times New Roman"/>
          <w:sz w:val="28"/>
          <w:szCs w:val="28"/>
          <w:bdr w:val="none" w:sz="0" w:space="0" w:color="auto" w:frame="1"/>
        </w:rPr>
        <w:t> 6, 7, 8, 9.</w:t>
      </w:r>
    </w:p>
    <w:p w:rsidR="00B63D3C" w:rsidRDefault="00B63D3C" w:rsidP="00F96A46">
      <w:pPr>
        <w:spacing w:after="0" w:line="312" w:lineRule="auto"/>
        <w:ind w:firstLine="630"/>
        <w:jc w:val="both"/>
        <w:rPr>
          <w:rFonts w:eastAsia="Times New Roman" w:cs="Times New Roman"/>
          <w:b/>
          <w:bCs/>
          <w:sz w:val="28"/>
          <w:szCs w:val="28"/>
          <w:u w:val="single"/>
          <w:bdr w:val="none" w:sz="0" w:space="0" w:color="auto" w:frame="1"/>
          <w:lang w:val="vi-VN"/>
        </w:rPr>
      </w:pPr>
      <w:r w:rsidRPr="00387516">
        <w:rPr>
          <w:rFonts w:eastAsia="Times New Roman" w:cs="Times New Roman"/>
          <w:b/>
          <w:bCs/>
          <w:sz w:val="28"/>
          <w:szCs w:val="28"/>
          <w:u w:val="single"/>
          <w:bdr w:val="none" w:sz="0" w:space="0" w:color="auto" w:frame="1"/>
          <w:lang w:val="vi-VN"/>
        </w:rPr>
        <w:t>V. LỊCH TRÌNH CHUYẾN ĐI</w:t>
      </w:r>
    </w:p>
    <w:p w:rsidR="007A3B40" w:rsidRPr="00387516" w:rsidRDefault="007A3B40" w:rsidP="00F96A46">
      <w:pPr>
        <w:spacing w:after="0" w:line="312" w:lineRule="auto"/>
        <w:ind w:firstLine="630"/>
        <w:jc w:val="both"/>
        <w:rPr>
          <w:rFonts w:eastAsia="Times New Roman" w:cs="Times New Roman"/>
          <w:b/>
          <w:bCs/>
          <w:sz w:val="28"/>
          <w:szCs w:val="28"/>
          <w:u w:val="single"/>
          <w:bdr w:val="none" w:sz="0" w:space="0" w:color="auto" w:frame="1"/>
          <w:lang w:val="vi-VN"/>
        </w:rPr>
      </w:pPr>
      <w:bookmarkStart w:id="0" w:name="_GoBack"/>
      <w:bookmarkEnd w:id="0"/>
    </w:p>
    <w:tbl>
      <w:tblPr>
        <w:tblStyle w:val="TableGrid"/>
        <w:tblW w:w="9691" w:type="dxa"/>
        <w:tblInd w:w="85" w:type="dxa"/>
        <w:tblLook w:val="04A0" w:firstRow="1" w:lastRow="0" w:firstColumn="1" w:lastColumn="0" w:noHBand="0" w:noVBand="1"/>
      </w:tblPr>
      <w:tblGrid>
        <w:gridCol w:w="830"/>
        <w:gridCol w:w="6877"/>
        <w:gridCol w:w="1984"/>
      </w:tblGrid>
      <w:tr w:rsidR="00387516" w:rsidRPr="00387516" w:rsidTr="006D5B79">
        <w:tc>
          <w:tcPr>
            <w:tcW w:w="0" w:type="auto"/>
            <w:vAlign w:val="center"/>
          </w:tcPr>
          <w:p w:rsidR="00910927" w:rsidRPr="00387516" w:rsidRDefault="00910927" w:rsidP="002C20D2">
            <w:pPr>
              <w:spacing w:line="312" w:lineRule="auto"/>
              <w:jc w:val="both"/>
              <w:rPr>
                <w:rFonts w:eastAsia="Times New Roman" w:cs="Times New Roman"/>
                <w:b/>
                <w:bCs/>
                <w:i/>
                <w:szCs w:val="24"/>
                <w:bdr w:val="none" w:sz="0" w:space="0" w:color="auto" w:frame="1"/>
              </w:rPr>
            </w:pPr>
            <w:r w:rsidRPr="00387516">
              <w:rPr>
                <w:rFonts w:eastAsia="Times New Roman" w:cs="Times New Roman"/>
                <w:b/>
                <w:bCs/>
                <w:i/>
                <w:szCs w:val="24"/>
                <w:bdr w:val="none" w:sz="0" w:space="0" w:color="auto" w:frame="1"/>
              </w:rPr>
              <w:t>06h00</w:t>
            </w:r>
          </w:p>
        </w:tc>
        <w:tc>
          <w:tcPr>
            <w:tcW w:w="6877" w:type="dxa"/>
          </w:tcPr>
          <w:p w:rsidR="00F51D34" w:rsidRPr="00F51D34" w:rsidRDefault="00910927" w:rsidP="00F51D34">
            <w:pPr>
              <w:spacing w:line="312" w:lineRule="auto"/>
              <w:ind w:firstLine="720"/>
              <w:jc w:val="both"/>
              <w:rPr>
                <w:rFonts w:eastAsia="Arial" w:cs="Times New Roman"/>
                <w:b/>
                <w:i/>
                <w:iCs/>
                <w:sz w:val="28"/>
                <w:szCs w:val="28"/>
              </w:rPr>
            </w:pPr>
            <w:r w:rsidRPr="00387516">
              <w:rPr>
                <w:b/>
                <w:bCs/>
                <w:i/>
                <w:iCs/>
                <w:szCs w:val="24"/>
              </w:rPr>
              <w:t>Công ty Du lịch Đại Việt</w:t>
            </w:r>
            <w:r w:rsidRPr="00387516">
              <w:rPr>
                <w:i/>
                <w:iCs/>
                <w:szCs w:val="24"/>
              </w:rPr>
              <w:t xml:space="preserve"> đón Quý thầy cô cùng các em học sinh tại trường khởi hành đi </w:t>
            </w:r>
            <w:r w:rsidR="00F51D34" w:rsidRPr="001D3E82">
              <w:rPr>
                <w:rFonts w:eastAsia="Arial" w:cs="Times New Roman"/>
                <w:b/>
                <w:i/>
                <w:iCs/>
                <w:szCs w:val="24"/>
              </w:rPr>
              <w:t xml:space="preserve">Làng Văn hóa các Dân tộc Việt Nam – Đồng Mô, Sơn Tây, Hà Nội và </w:t>
            </w:r>
            <w:r w:rsidR="00F51D34" w:rsidRPr="001D3E82">
              <w:rPr>
                <w:rFonts w:eastAsia="Arial" w:cs="Times New Roman"/>
                <w:b/>
                <w:bCs/>
                <w:i/>
                <w:iCs/>
                <w:szCs w:val="24"/>
              </w:rPr>
              <w:t>K</w:t>
            </w:r>
            <w:r w:rsidR="00F51D34" w:rsidRPr="001D3E82">
              <w:rPr>
                <w:rFonts w:eastAsia="Arial" w:cs="Times New Roman"/>
                <w:b/>
                <w:bCs/>
                <w:i/>
                <w:iCs/>
                <w:szCs w:val="24"/>
                <w:lang w:val="vi-VN"/>
              </w:rPr>
              <w:t xml:space="preserve">hu </w:t>
            </w:r>
            <w:r w:rsidR="00F51D34" w:rsidRPr="001D3E82">
              <w:rPr>
                <w:rFonts w:eastAsia="Times New Roman" w:cs="Times New Roman"/>
                <w:b/>
                <w:i/>
                <w:iCs/>
                <w:szCs w:val="24"/>
                <w:lang w:val="vi-VN"/>
              </w:rPr>
              <w:t xml:space="preserve">du lịch sinh thái Đảo </w:t>
            </w:r>
            <w:r w:rsidR="00F51D34" w:rsidRPr="001D3E82">
              <w:rPr>
                <w:rFonts w:eastAsia="Times New Roman" w:cs="Times New Roman"/>
                <w:b/>
                <w:i/>
                <w:iCs/>
                <w:szCs w:val="24"/>
              </w:rPr>
              <w:t>N</w:t>
            </w:r>
            <w:r w:rsidR="00F51D34" w:rsidRPr="001D3E82">
              <w:rPr>
                <w:rFonts w:eastAsia="Times New Roman" w:cs="Times New Roman"/>
                <w:b/>
                <w:i/>
                <w:iCs/>
                <w:szCs w:val="24"/>
                <w:lang w:val="vi-VN"/>
              </w:rPr>
              <w:t xml:space="preserve">gọc </w:t>
            </w:r>
            <w:r w:rsidR="00F51D34" w:rsidRPr="001D3E82">
              <w:rPr>
                <w:rFonts w:eastAsia="Times New Roman" w:cs="Times New Roman"/>
                <w:b/>
                <w:i/>
                <w:iCs/>
                <w:szCs w:val="24"/>
              </w:rPr>
              <w:t>X</w:t>
            </w:r>
            <w:r w:rsidR="00F51D34" w:rsidRPr="001D3E82">
              <w:rPr>
                <w:rFonts w:eastAsia="Times New Roman" w:cs="Times New Roman"/>
                <w:b/>
                <w:i/>
                <w:iCs/>
                <w:szCs w:val="24"/>
                <w:lang w:val="vi-VN"/>
              </w:rPr>
              <w:t>anh</w:t>
            </w:r>
            <w:r w:rsidR="00F51D34" w:rsidRPr="001D3E82">
              <w:rPr>
                <w:rFonts w:eastAsia="Times New Roman" w:cs="Times New Roman"/>
                <w:szCs w:val="24"/>
              </w:rPr>
              <w:t xml:space="preserve"> </w:t>
            </w:r>
            <w:r w:rsidR="00F51D34" w:rsidRPr="001D3E82">
              <w:rPr>
                <w:rFonts w:eastAsia="Times New Roman" w:cs="Times New Roman"/>
                <w:b/>
                <w:i/>
                <w:szCs w:val="24"/>
              </w:rPr>
              <w:t>– Thanh Thuỷ, Phú Thọ.</w:t>
            </w:r>
          </w:p>
          <w:p w:rsidR="00910927" w:rsidRPr="00387516" w:rsidRDefault="001D3E82" w:rsidP="002C20D2">
            <w:pPr>
              <w:spacing w:line="312" w:lineRule="auto"/>
              <w:jc w:val="both"/>
              <w:rPr>
                <w:rFonts w:eastAsia="Times New Roman" w:cs="Times New Roman"/>
                <w:b/>
                <w:bCs/>
                <w:sz w:val="28"/>
                <w:szCs w:val="28"/>
                <w:u w:val="single"/>
                <w:bdr w:val="none" w:sz="0" w:space="0" w:color="auto" w:frame="1"/>
                <w:lang w:val="vi-VN"/>
              </w:rPr>
            </w:pPr>
            <w:r>
              <w:rPr>
                <w:i/>
                <w:iCs/>
                <w:szCs w:val="24"/>
              </w:rPr>
              <w:t>-</w:t>
            </w:r>
            <w:r w:rsidR="00910927" w:rsidRPr="00387516">
              <w:rPr>
                <w:i/>
                <w:iCs/>
                <w:szCs w:val="24"/>
              </w:rPr>
              <w:t xml:space="preserve"> Giao lưu văn nghệ, tổ chức trò chơi trên xe.</w:t>
            </w:r>
          </w:p>
        </w:tc>
        <w:tc>
          <w:tcPr>
            <w:tcW w:w="1984" w:type="dxa"/>
            <w:vAlign w:val="center"/>
          </w:tcPr>
          <w:p w:rsidR="00910927" w:rsidRPr="00387516" w:rsidRDefault="00910927" w:rsidP="002C20D2">
            <w:pPr>
              <w:spacing w:line="312" w:lineRule="auto"/>
              <w:jc w:val="center"/>
              <w:rPr>
                <w:rFonts w:eastAsia="Times New Roman" w:cs="Times New Roman"/>
                <w:b/>
                <w:bCs/>
                <w:i/>
                <w:szCs w:val="24"/>
                <w:bdr w:val="none" w:sz="0" w:space="0" w:color="auto" w:frame="1"/>
              </w:rPr>
            </w:pPr>
          </w:p>
        </w:tc>
      </w:tr>
      <w:tr w:rsidR="001D3E82" w:rsidRPr="00387516" w:rsidTr="006D5B79">
        <w:tc>
          <w:tcPr>
            <w:tcW w:w="0" w:type="auto"/>
            <w:vAlign w:val="center"/>
          </w:tcPr>
          <w:p w:rsidR="001D3E82" w:rsidRPr="00387516" w:rsidRDefault="001D3E82" w:rsidP="001D3E82">
            <w:pPr>
              <w:spacing w:line="312" w:lineRule="auto"/>
              <w:jc w:val="both"/>
              <w:rPr>
                <w:rFonts w:eastAsia="Times New Roman" w:cs="Times New Roman"/>
                <w:b/>
                <w:bCs/>
                <w:i/>
                <w:szCs w:val="24"/>
                <w:u w:val="single"/>
                <w:bdr w:val="none" w:sz="0" w:space="0" w:color="auto" w:frame="1"/>
                <w:lang w:val="vi-VN"/>
              </w:rPr>
            </w:pPr>
            <w:r w:rsidRPr="00387516">
              <w:rPr>
                <w:rFonts w:eastAsia="Times New Roman" w:cs="Times New Roman"/>
                <w:b/>
                <w:bCs/>
                <w:i/>
                <w:szCs w:val="24"/>
                <w:bdr w:val="none" w:sz="0" w:space="0" w:color="auto" w:frame="1"/>
              </w:rPr>
              <w:t>07h30</w:t>
            </w:r>
          </w:p>
        </w:tc>
        <w:tc>
          <w:tcPr>
            <w:tcW w:w="6877" w:type="dxa"/>
          </w:tcPr>
          <w:p w:rsidR="001D3E82" w:rsidRPr="00516488" w:rsidRDefault="001D3E82" w:rsidP="001D3E82">
            <w:pPr>
              <w:spacing w:line="310" w:lineRule="exact"/>
              <w:jc w:val="both"/>
              <w:rPr>
                <w:b/>
                <w:bCs/>
                <w:i/>
                <w:iCs/>
                <w:szCs w:val="26"/>
              </w:rPr>
            </w:pPr>
            <w:r w:rsidRPr="00516488">
              <w:rPr>
                <w:i/>
                <w:iCs/>
                <w:szCs w:val="26"/>
              </w:rPr>
              <w:t xml:space="preserve">Đến </w:t>
            </w:r>
            <w:r w:rsidRPr="00516488">
              <w:rPr>
                <w:b/>
                <w:bCs/>
                <w:i/>
                <w:iCs/>
                <w:szCs w:val="26"/>
              </w:rPr>
              <w:t>Làng văn hóa Du lịch các Dân tộc Việt Nam,</w:t>
            </w:r>
            <w:r w:rsidRPr="00516488">
              <w:rPr>
                <w:i/>
                <w:iCs/>
                <w:szCs w:val="26"/>
              </w:rPr>
              <w:t xml:space="preserve"> các em như được đi trong không gian đa sắc màu của cộng đồng các dân tộc Việt Nam, các anh chị Hướng dẫn viên dẫn các em tham quan và nghe thuyết minh tại </w:t>
            </w:r>
            <w:r w:rsidRPr="00516488">
              <w:rPr>
                <w:b/>
                <w:bCs/>
                <w:i/>
                <w:iCs/>
                <w:szCs w:val="26"/>
              </w:rPr>
              <w:t>Tháp Chăm, Chùa Khơ-me và nhà sàn độc đáo của đồng bào các dân tộc.</w:t>
            </w:r>
          </w:p>
        </w:tc>
        <w:tc>
          <w:tcPr>
            <w:tcW w:w="1984" w:type="dxa"/>
            <w:vAlign w:val="center"/>
          </w:tcPr>
          <w:p w:rsidR="001D3E82" w:rsidRPr="00387516" w:rsidRDefault="001D3E82" w:rsidP="001D3E82">
            <w:pPr>
              <w:spacing w:line="312" w:lineRule="auto"/>
              <w:jc w:val="center"/>
              <w:rPr>
                <w:rFonts w:eastAsia="Times New Roman" w:cs="Times New Roman"/>
                <w:b/>
                <w:bCs/>
                <w:i/>
                <w:szCs w:val="24"/>
                <w:u w:val="single"/>
                <w:bdr w:val="none" w:sz="0" w:space="0" w:color="auto" w:frame="1"/>
                <w:lang w:val="vi-VN"/>
              </w:rPr>
            </w:pPr>
          </w:p>
        </w:tc>
      </w:tr>
      <w:tr w:rsidR="001D3E82" w:rsidRPr="00387516" w:rsidTr="006D5B79">
        <w:tc>
          <w:tcPr>
            <w:tcW w:w="0" w:type="auto"/>
            <w:vAlign w:val="center"/>
          </w:tcPr>
          <w:p w:rsidR="001D3E82" w:rsidRPr="00387516" w:rsidRDefault="001D3E82" w:rsidP="001D3E82">
            <w:pPr>
              <w:spacing w:line="312" w:lineRule="auto"/>
              <w:jc w:val="both"/>
              <w:rPr>
                <w:rFonts w:eastAsia="Times New Roman" w:cs="Times New Roman"/>
                <w:b/>
                <w:bCs/>
                <w:i/>
                <w:szCs w:val="24"/>
                <w:u w:val="single"/>
                <w:bdr w:val="none" w:sz="0" w:space="0" w:color="auto" w:frame="1"/>
                <w:lang w:val="vi-VN"/>
              </w:rPr>
            </w:pPr>
            <w:r w:rsidRPr="00387516">
              <w:rPr>
                <w:rFonts w:eastAsia="Times New Roman" w:cs="Times New Roman"/>
                <w:b/>
                <w:bCs/>
                <w:i/>
                <w:szCs w:val="24"/>
                <w:bdr w:val="none" w:sz="0" w:space="0" w:color="auto" w:frame="1"/>
              </w:rPr>
              <w:lastRenderedPageBreak/>
              <w:t>09h15</w:t>
            </w:r>
          </w:p>
        </w:tc>
        <w:tc>
          <w:tcPr>
            <w:tcW w:w="6877" w:type="dxa"/>
          </w:tcPr>
          <w:p w:rsidR="001D3E82" w:rsidRPr="001D3E82" w:rsidRDefault="001D3E82" w:rsidP="001D3E82">
            <w:pPr>
              <w:spacing w:line="310" w:lineRule="exact"/>
              <w:jc w:val="both"/>
              <w:rPr>
                <w:rFonts w:eastAsia="Times New Roman" w:cs="Times New Roman"/>
                <w:i/>
                <w:iCs/>
                <w:szCs w:val="24"/>
                <w:lang w:val="vi-VN"/>
              </w:rPr>
            </w:pPr>
            <w:r w:rsidRPr="001D3E82">
              <w:rPr>
                <w:rFonts w:eastAsia="Times New Roman" w:cs="Times New Roman"/>
                <w:i/>
                <w:iCs/>
                <w:szCs w:val="24"/>
                <w:lang w:val="vi-VN"/>
              </w:rPr>
              <w:t>Đến</w:t>
            </w:r>
            <w:r w:rsidRPr="001D3E82">
              <w:rPr>
                <w:rFonts w:eastAsia="Times New Roman" w:cs="Times New Roman"/>
                <w:i/>
                <w:iCs/>
                <w:szCs w:val="24"/>
              </w:rPr>
              <w:t xml:space="preserve"> khu du lịch sinh thái</w:t>
            </w:r>
            <w:r w:rsidRPr="001D3E82">
              <w:rPr>
                <w:rFonts w:eastAsia="Times New Roman" w:cs="Times New Roman"/>
                <w:i/>
                <w:iCs/>
                <w:szCs w:val="24"/>
                <w:lang w:val="vi-VN"/>
              </w:rPr>
              <w:t xml:space="preserve"> </w:t>
            </w:r>
            <w:r w:rsidRPr="001D3E82">
              <w:rPr>
                <w:rFonts w:eastAsia="Times New Roman" w:cs="Times New Roman"/>
                <w:b/>
                <w:i/>
                <w:iCs/>
                <w:szCs w:val="24"/>
                <w:lang w:val="vi-VN"/>
              </w:rPr>
              <w:t>Đảo Ngọc Xanh</w:t>
            </w:r>
            <w:r w:rsidRPr="001D3E82">
              <w:rPr>
                <w:rFonts w:eastAsia="Times New Roman" w:cs="Times New Roman"/>
                <w:i/>
                <w:iCs/>
                <w:szCs w:val="24"/>
                <w:lang w:val="vi-VN"/>
              </w:rPr>
              <w:t xml:space="preserve"> các anh chị hướng dẫn viên của </w:t>
            </w:r>
            <w:r w:rsidRPr="001D3E82">
              <w:rPr>
                <w:rFonts w:eastAsia="Times New Roman" w:cs="Times New Roman"/>
                <w:b/>
                <w:i/>
                <w:iCs/>
                <w:szCs w:val="24"/>
                <w:lang w:val="vi-VN"/>
              </w:rPr>
              <w:t xml:space="preserve">Công ty Du lịch Đại Việt </w:t>
            </w:r>
            <w:r w:rsidRPr="001D3E82">
              <w:rPr>
                <w:rFonts w:eastAsia="Times New Roman" w:cs="Times New Roman"/>
                <w:i/>
                <w:iCs/>
                <w:szCs w:val="24"/>
                <w:lang w:val="vi-VN"/>
              </w:rPr>
              <w:t>hướng dẫn các em tham gia các hoạt động vui chơi giải trí như:</w:t>
            </w:r>
          </w:p>
          <w:tbl>
            <w:tblPr>
              <w:tblW w:w="0" w:type="auto"/>
              <w:tblLook w:val="04A0" w:firstRow="1" w:lastRow="0" w:firstColumn="1" w:lastColumn="0" w:noHBand="0" w:noVBand="1"/>
            </w:tblPr>
            <w:tblGrid>
              <w:gridCol w:w="2116"/>
              <w:gridCol w:w="2102"/>
              <w:gridCol w:w="2443"/>
            </w:tblGrid>
            <w:tr w:rsidR="001D3E82" w:rsidRPr="001D3E82" w:rsidTr="007D0B36">
              <w:tc>
                <w:tcPr>
                  <w:tcW w:w="3025" w:type="dxa"/>
                  <w:shd w:val="clear" w:color="auto" w:fill="auto"/>
                </w:tcPr>
                <w:p w:rsidR="001D3E82" w:rsidRPr="001D3E82" w:rsidRDefault="001D3E82" w:rsidP="001D3E82">
                  <w:pPr>
                    <w:spacing w:after="0" w:line="310" w:lineRule="exact"/>
                    <w:jc w:val="both"/>
                    <w:rPr>
                      <w:rFonts w:eastAsia="Times New Roman" w:cs="Times New Roman"/>
                      <w:i/>
                      <w:iCs/>
                      <w:szCs w:val="24"/>
                    </w:rPr>
                  </w:pPr>
                  <w:r w:rsidRPr="001D3E82">
                    <w:rPr>
                      <w:rFonts w:eastAsia="Times New Roman" w:cs="Times New Roman"/>
                      <w:i/>
                      <w:iCs/>
                      <w:szCs w:val="24"/>
                    </w:rPr>
                    <w:t>- Thảm bay</w:t>
                  </w:r>
                </w:p>
                <w:p w:rsidR="001D3E82" w:rsidRPr="001D3E82" w:rsidRDefault="001D3E82" w:rsidP="001D3E82">
                  <w:pPr>
                    <w:spacing w:after="0" w:line="310" w:lineRule="exact"/>
                    <w:jc w:val="both"/>
                    <w:rPr>
                      <w:rFonts w:eastAsia="Times New Roman" w:cs="Times New Roman"/>
                      <w:i/>
                      <w:iCs/>
                      <w:szCs w:val="24"/>
                    </w:rPr>
                  </w:pPr>
                  <w:r w:rsidRPr="001D3E82">
                    <w:rPr>
                      <w:rFonts w:eastAsia="Times New Roman" w:cs="Times New Roman"/>
                      <w:i/>
                      <w:iCs/>
                      <w:szCs w:val="24"/>
                    </w:rPr>
                    <w:t>- Ôtô bay</w:t>
                  </w:r>
                </w:p>
                <w:p w:rsidR="001D3E82" w:rsidRPr="001D3E82" w:rsidRDefault="001D3E82" w:rsidP="001D3E82">
                  <w:pPr>
                    <w:spacing w:after="0" w:line="310" w:lineRule="exact"/>
                    <w:jc w:val="both"/>
                    <w:rPr>
                      <w:rFonts w:eastAsia="Times New Roman" w:cs="Times New Roman"/>
                      <w:i/>
                      <w:iCs/>
                      <w:szCs w:val="24"/>
                    </w:rPr>
                  </w:pPr>
                  <w:r w:rsidRPr="001D3E82">
                    <w:rPr>
                      <w:rFonts w:eastAsia="Times New Roman" w:cs="Times New Roman"/>
                      <w:i/>
                      <w:iCs/>
                      <w:szCs w:val="24"/>
                    </w:rPr>
                    <w:t>- Xe điện đụng</w:t>
                  </w:r>
                </w:p>
                <w:p w:rsidR="001D3E82" w:rsidRPr="001D3E82" w:rsidRDefault="001D3E82" w:rsidP="001D3E82">
                  <w:pPr>
                    <w:spacing w:after="0" w:line="310" w:lineRule="exact"/>
                    <w:jc w:val="both"/>
                    <w:rPr>
                      <w:rFonts w:eastAsia="Times New Roman" w:cs="Times New Roman"/>
                      <w:i/>
                      <w:iCs/>
                      <w:szCs w:val="24"/>
                    </w:rPr>
                  </w:pPr>
                  <w:r w:rsidRPr="001D3E82">
                    <w:rPr>
                      <w:rFonts w:eastAsia="Times New Roman" w:cs="Times New Roman"/>
                      <w:i/>
                      <w:iCs/>
                      <w:szCs w:val="24"/>
                    </w:rPr>
                    <w:t>- Trượt cỏ</w:t>
                  </w:r>
                </w:p>
                <w:p w:rsidR="001D3E82" w:rsidRPr="001D3E82" w:rsidRDefault="001D3E82" w:rsidP="001D3E82">
                  <w:pPr>
                    <w:spacing w:after="0" w:line="310" w:lineRule="exact"/>
                    <w:jc w:val="both"/>
                    <w:rPr>
                      <w:rFonts w:eastAsia="Times New Roman" w:cs="Times New Roman"/>
                      <w:i/>
                      <w:iCs/>
                      <w:szCs w:val="24"/>
                    </w:rPr>
                  </w:pPr>
                  <w:r w:rsidRPr="001D3E82">
                    <w:rPr>
                      <w:rFonts w:eastAsia="Times New Roman" w:cs="Times New Roman"/>
                      <w:i/>
                      <w:iCs/>
                      <w:szCs w:val="24"/>
                    </w:rPr>
                    <w:t>- Rạp phim 3D</w:t>
                  </w:r>
                </w:p>
              </w:tc>
              <w:tc>
                <w:tcPr>
                  <w:tcW w:w="2880" w:type="dxa"/>
                  <w:shd w:val="clear" w:color="auto" w:fill="auto"/>
                </w:tcPr>
                <w:p w:rsidR="001D3E82" w:rsidRPr="001D3E82" w:rsidRDefault="001D3E82" w:rsidP="001D3E82">
                  <w:pPr>
                    <w:spacing w:after="0" w:line="310" w:lineRule="exact"/>
                    <w:jc w:val="both"/>
                    <w:rPr>
                      <w:rFonts w:eastAsia="Times New Roman" w:cs="Times New Roman"/>
                      <w:i/>
                      <w:iCs/>
                      <w:szCs w:val="24"/>
                    </w:rPr>
                  </w:pPr>
                  <w:r w:rsidRPr="001D3E82">
                    <w:rPr>
                      <w:rFonts w:eastAsia="Times New Roman" w:cs="Times New Roman"/>
                      <w:i/>
                      <w:iCs/>
                      <w:szCs w:val="24"/>
                    </w:rPr>
                    <w:t>- Vũ trụ bay</w:t>
                  </w:r>
                </w:p>
                <w:p w:rsidR="001D3E82" w:rsidRPr="001D3E82" w:rsidRDefault="001D3E82" w:rsidP="001D3E82">
                  <w:pPr>
                    <w:spacing w:after="0" w:line="310" w:lineRule="exact"/>
                    <w:jc w:val="both"/>
                    <w:rPr>
                      <w:rFonts w:eastAsia="Times New Roman" w:cs="Times New Roman"/>
                      <w:i/>
                      <w:iCs/>
                      <w:szCs w:val="24"/>
                    </w:rPr>
                  </w:pPr>
                  <w:r w:rsidRPr="001D3E82">
                    <w:rPr>
                      <w:rFonts w:eastAsia="Times New Roman" w:cs="Times New Roman"/>
                      <w:i/>
                      <w:iCs/>
                      <w:szCs w:val="24"/>
                    </w:rPr>
                    <w:t>- Tagada</w:t>
                  </w:r>
                </w:p>
                <w:p w:rsidR="001D3E82" w:rsidRPr="001D3E82" w:rsidRDefault="001D3E82" w:rsidP="001D3E82">
                  <w:pPr>
                    <w:spacing w:after="0" w:line="310" w:lineRule="exact"/>
                    <w:jc w:val="both"/>
                    <w:rPr>
                      <w:rFonts w:eastAsia="Times New Roman" w:cs="Times New Roman"/>
                      <w:i/>
                      <w:iCs/>
                      <w:szCs w:val="24"/>
                    </w:rPr>
                  </w:pPr>
                  <w:r w:rsidRPr="001D3E82">
                    <w:rPr>
                      <w:rFonts w:eastAsia="Times New Roman" w:cs="Times New Roman"/>
                      <w:i/>
                      <w:iCs/>
                      <w:szCs w:val="24"/>
                    </w:rPr>
                    <w:t>- Đu quay nữ hoàng</w:t>
                  </w:r>
                </w:p>
                <w:p w:rsidR="001D3E82" w:rsidRPr="001D3E82" w:rsidRDefault="001D3E82" w:rsidP="001D3E82">
                  <w:pPr>
                    <w:spacing w:after="0" w:line="310" w:lineRule="exact"/>
                    <w:jc w:val="both"/>
                    <w:rPr>
                      <w:rFonts w:eastAsia="Times New Roman" w:cs="Times New Roman"/>
                      <w:i/>
                      <w:iCs/>
                      <w:szCs w:val="24"/>
                    </w:rPr>
                  </w:pPr>
                  <w:r w:rsidRPr="001D3E82">
                    <w:rPr>
                      <w:rFonts w:eastAsia="Times New Roman" w:cs="Times New Roman"/>
                      <w:i/>
                      <w:iCs/>
                      <w:szCs w:val="24"/>
                    </w:rPr>
                    <w:t>- Đĩa bay</w:t>
                  </w:r>
                </w:p>
                <w:p w:rsidR="001D3E82" w:rsidRPr="001D3E82" w:rsidRDefault="001D3E82" w:rsidP="001D3E82">
                  <w:pPr>
                    <w:spacing w:after="0" w:line="310" w:lineRule="exact"/>
                    <w:jc w:val="both"/>
                    <w:rPr>
                      <w:rFonts w:eastAsia="Times New Roman" w:cs="Times New Roman"/>
                      <w:i/>
                      <w:iCs/>
                      <w:szCs w:val="24"/>
                    </w:rPr>
                  </w:pPr>
                  <w:r w:rsidRPr="001D3E82">
                    <w:rPr>
                      <w:rFonts w:eastAsia="Times New Roman" w:cs="Times New Roman"/>
                      <w:i/>
                      <w:iCs/>
                      <w:szCs w:val="24"/>
                    </w:rPr>
                    <w:t>- Đu quay mặt trời</w:t>
                  </w:r>
                </w:p>
              </w:tc>
              <w:tc>
                <w:tcPr>
                  <w:tcW w:w="3578" w:type="dxa"/>
                  <w:shd w:val="clear" w:color="auto" w:fill="auto"/>
                </w:tcPr>
                <w:p w:rsidR="001D3E82" w:rsidRPr="001D3E82" w:rsidRDefault="001D3E82" w:rsidP="001D3E82">
                  <w:pPr>
                    <w:spacing w:after="0" w:line="310" w:lineRule="exact"/>
                    <w:jc w:val="both"/>
                    <w:rPr>
                      <w:rFonts w:eastAsia="Times New Roman" w:cs="Times New Roman"/>
                      <w:i/>
                      <w:iCs/>
                      <w:szCs w:val="24"/>
                    </w:rPr>
                  </w:pPr>
                  <w:r w:rsidRPr="001D3E82">
                    <w:rPr>
                      <w:rFonts w:eastAsia="Times New Roman" w:cs="Times New Roman"/>
                      <w:i/>
                      <w:iCs/>
                      <w:szCs w:val="24"/>
                    </w:rPr>
                    <w:t>- Công viên nước</w:t>
                  </w:r>
                </w:p>
                <w:p w:rsidR="001D3E82" w:rsidRPr="001D3E82" w:rsidRDefault="001D3E82" w:rsidP="001D3E82">
                  <w:pPr>
                    <w:spacing w:after="0" w:line="310" w:lineRule="exact"/>
                    <w:jc w:val="both"/>
                    <w:rPr>
                      <w:rFonts w:eastAsia="Times New Roman" w:cs="Times New Roman"/>
                      <w:i/>
                      <w:iCs/>
                      <w:szCs w:val="24"/>
                    </w:rPr>
                  </w:pPr>
                  <w:r w:rsidRPr="001D3E82">
                    <w:rPr>
                      <w:rFonts w:eastAsia="Times New Roman" w:cs="Times New Roman"/>
                      <w:i/>
                      <w:iCs/>
                      <w:szCs w:val="24"/>
                    </w:rPr>
                    <w:t>- Vườn thú</w:t>
                  </w:r>
                </w:p>
                <w:p w:rsidR="001D3E82" w:rsidRPr="001D3E82" w:rsidRDefault="001D3E82" w:rsidP="001D3E82">
                  <w:pPr>
                    <w:spacing w:after="0" w:line="310" w:lineRule="exact"/>
                    <w:jc w:val="both"/>
                    <w:rPr>
                      <w:rFonts w:eastAsia="Times New Roman" w:cs="Times New Roman"/>
                      <w:i/>
                      <w:iCs/>
                      <w:szCs w:val="24"/>
                    </w:rPr>
                  </w:pPr>
                  <w:r w:rsidRPr="001D3E82">
                    <w:rPr>
                      <w:rFonts w:eastAsia="Times New Roman" w:cs="Times New Roman"/>
                      <w:i/>
                      <w:iCs/>
                      <w:szCs w:val="24"/>
                    </w:rPr>
                    <w:t>- Trò chơi dân gian</w:t>
                  </w:r>
                </w:p>
                <w:p w:rsidR="001D3E82" w:rsidRPr="001D3E82" w:rsidRDefault="001D3E82" w:rsidP="001D3E82">
                  <w:pPr>
                    <w:spacing w:after="0" w:line="310" w:lineRule="exact"/>
                    <w:jc w:val="both"/>
                    <w:rPr>
                      <w:rFonts w:eastAsia="Times New Roman" w:cs="Times New Roman"/>
                      <w:i/>
                      <w:iCs/>
                      <w:szCs w:val="24"/>
                    </w:rPr>
                  </w:pPr>
                  <w:r w:rsidRPr="001D3E82">
                    <w:rPr>
                      <w:rFonts w:eastAsia="Times New Roman" w:cs="Times New Roman"/>
                      <w:i/>
                      <w:iCs/>
                      <w:szCs w:val="24"/>
                    </w:rPr>
                    <w:t>- Tham quan thắng cảnh</w:t>
                  </w:r>
                </w:p>
                <w:p w:rsidR="001D3E82" w:rsidRPr="001D3E82" w:rsidRDefault="001D3E82" w:rsidP="001D3E82">
                  <w:pPr>
                    <w:spacing w:after="0" w:line="310" w:lineRule="exact"/>
                    <w:jc w:val="both"/>
                    <w:rPr>
                      <w:rFonts w:eastAsia="Times New Roman" w:cs="Times New Roman"/>
                      <w:i/>
                      <w:iCs/>
                      <w:szCs w:val="24"/>
                    </w:rPr>
                  </w:pPr>
                  <w:r w:rsidRPr="001D3E82">
                    <w:rPr>
                      <w:rFonts w:eastAsia="Times New Roman" w:cs="Times New Roman"/>
                      <w:i/>
                      <w:iCs/>
                      <w:szCs w:val="24"/>
                    </w:rPr>
                    <w:t>- Công viên thảo dược</w:t>
                  </w:r>
                </w:p>
              </w:tc>
            </w:tr>
          </w:tbl>
          <w:p w:rsidR="001D3E82" w:rsidRPr="00387516" w:rsidRDefault="001D3E82" w:rsidP="001D3E82">
            <w:pPr>
              <w:spacing w:line="312" w:lineRule="auto"/>
              <w:jc w:val="both"/>
              <w:rPr>
                <w:rFonts w:eastAsia="Times New Roman" w:cs="Times New Roman"/>
                <w:b/>
                <w:bCs/>
                <w:sz w:val="28"/>
                <w:szCs w:val="28"/>
                <w:u w:val="single"/>
                <w:bdr w:val="none" w:sz="0" w:space="0" w:color="auto" w:frame="1"/>
                <w:lang w:val="vi-VN"/>
              </w:rPr>
            </w:pPr>
          </w:p>
        </w:tc>
        <w:tc>
          <w:tcPr>
            <w:tcW w:w="1984" w:type="dxa"/>
            <w:vAlign w:val="center"/>
          </w:tcPr>
          <w:p w:rsidR="001D3E82" w:rsidRPr="00387516" w:rsidRDefault="001D3E82" w:rsidP="001D3E82">
            <w:pPr>
              <w:spacing w:line="312" w:lineRule="auto"/>
              <w:jc w:val="center"/>
              <w:rPr>
                <w:rFonts w:eastAsia="Times New Roman" w:cs="Times New Roman"/>
                <w:b/>
                <w:bCs/>
                <w:i/>
                <w:szCs w:val="24"/>
                <w:u w:val="single"/>
                <w:bdr w:val="none" w:sz="0" w:space="0" w:color="auto" w:frame="1"/>
                <w:lang w:val="vi-VN"/>
              </w:rPr>
            </w:pPr>
          </w:p>
        </w:tc>
      </w:tr>
      <w:tr w:rsidR="001D3E82" w:rsidRPr="00387516" w:rsidTr="006D5B79">
        <w:tc>
          <w:tcPr>
            <w:tcW w:w="0" w:type="auto"/>
            <w:vAlign w:val="center"/>
          </w:tcPr>
          <w:p w:rsidR="001D3E82" w:rsidRPr="00387516" w:rsidRDefault="001D3E82" w:rsidP="001D3E82">
            <w:pPr>
              <w:spacing w:line="312" w:lineRule="auto"/>
              <w:jc w:val="center"/>
              <w:rPr>
                <w:rFonts w:eastAsia="Times New Roman" w:cs="Times New Roman"/>
                <w:b/>
                <w:bCs/>
                <w:i/>
                <w:szCs w:val="24"/>
                <w:u w:val="single"/>
                <w:bdr w:val="none" w:sz="0" w:space="0" w:color="auto" w:frame="1"/>
                <w:lang w:val="vi-VN"/>
              </w:rPr>
            </w:pPr>
            <w:r w:rsidRPr="00387516">
              <w:rPr>
                <w:rFonts w:eastAsia="Times New Roman" w:cs="Times New Roman"/>
                <w:b/>
                <w:bCs/>
                <w:i/>
                <w:szCs w:val="24"/>
                <w:bdr w:val="none" w:sz="0" w:space="0" w:color="auto" w:frame="1"/>
              </w:rPr>
              <w:t>11h30</w:t>
            </w:r>
          </w:p>
        </w:tc>
        <w:tc>
          <w:tcPr>
            <w:tcW w:w="6877" w:type="dxa"/>
          </w:tcPr>
          <w:p w:rsidR="001D3E82" w:rsidRPr="00387516" w:rsidRDefault="001D3E82" w:rsidP="001D3E82">
            <w:pPr>
              <w:spacing w:line="312" w:lineRule="auto"/>
              <w:jc w:val="both"/>
              <w:rPr>
                <w:rFonts w:eastAsia="Times New Roman" w:cs="Times New Roman"/>
                <w:b/>
                <w:bCs/>
                <w:i/>
                <w:szCs w:val="24"/>
                <w:bdr w:val="none" w:sz="0" w:space="0" w:color="auto" w:frame="1"/>
              </w:rPr>
            </w:pPr>
            <w:r w:rsidRPr="00387516">
              <w:rPr>
                <w:rFonts w:eastAsia="Times New Roman" w:cs="Times New Roman"/>
                <w:b/>
                <w:bCs/>
                <w:i/>
                <w:szCs w:val="24"/>
                <w:bdr w:val="none" w:sz="0" w:space="0" w:color="auto" w:frame="1"/>
              </w:rPr>
              <w:t>Các em ăn trưa và sinh hoạt theo lớp tại nhà hàng.</w:t>
            </w:r>
          </w:p>
        </w:tc>
        <w:tc>
          <w:tcPr>
            <w:tcW w:w="1984" w:type="dxa"/>
            <w:vAlign w:val="center"/>
          </w:tcPr>
          <w:p w:rsidR="001D3E82" w:rsidRPr="00387516" w:rsidRDefault="001D3E82" w:rsidP="001D3E82">
            <w:pPr>
              <w:spacing w:line="312" w:lineRule="auto"/>
              <w:jc w:val="center"/>
              <w:rPr>
                <w:rFonts w:eastAsia="Times New Roman" w:cs="Times New Roman"/>
                <w:b/>
                <w:bCs/>
                <w:i/>
                <w:szCs w:val="24"/>
                <w:u w:val="single"/>
                <w:bdr w:val="none" w:sz="0" w:space="0" w:color="auto" w:frame="1"/>
                <w:lang w:val="vi-VN"/>
              </w:rPr>
            </w:pPr>
          </w:p>
        </w:tc>
      </w:tr>
      <w:tr w:rsidR="001D3E82" w:rsidRPr="00387516" w:rsidTr="006D5B79">
        <w:tc>
          <w:tcPr>
            <w:tcW w:w="0" w:type="auto"/>
            <w:vAlign w:val="center"/>
          </w:tcPr>
          <w:p w:rsidR="001D3E82" w:rsidRPr="00387516" w:rsidRDefault="001D3E82" w:rsidP="001D3E82">
            <w:pPr>
              <w:spacing w:line="312" w:lineRule="auto"/>
              <w:jc w:val="center"/>
              <w:rPr>
                <w:rFonts w:eastAsia="Times New Roman" w:cs="Times New Roman"/>
                <w:b/>
                <w:bCs/>
                <w:i/>
                <w:szCs w:val="24"/>
                <w:u w:val="single"/>
                <w:bdr w:val="none" w:sz="0" w:space="0" w:color="auto" w:frame="1"/>
                <w:lang w:val="vi-VN"/>
              </w:rPr>
            </w:pPr>
            <w:r w:rsidRPr="00387516">
              <w:rPr>
                <w:rFonts w:eastAsia="Times New Roman" w:cs="Times New Roman"/>
                <w:b/>
                <w:bCs/>
                <w:i/>
                <w:szCs w:val="24"/>
                <w:bdr w:val="none" w:sz="0" w:space="0" w:color="auto" w:frame="1"/>
              </w:rPr>
              <w:t>14h00</w:t>
            </w:r>
          </w:p>
        </w:tc>
        <w:tc>
          <w:tcPr>
            <w:tcW w:w="6877" w:type="dxa"/>
          </w:tcPr>
          <w:p w:rsidR="001D3E82" w:rsidRPr="00387516" w:rsidRDefault="001D3E82" w:rsidP="001D3E82">
            <w:pPr>
              <w:spacing w:line="312" w:lineRule="auto"/>
              <w:jc w:val="both"/>
              <w:rPr>
                <w:rFonts w:eastAsia="Times New Roman" w:cs="Times New Roman"/>
                <w:b/>
                <w:bCs/>
                <w:sz w:val="28"/>
                <w:szCs w:val="28"/>
                <w:u w:val="single"/>
                <w:bdr w:val="none" w:sz="0" w:space="0" w:color="auto" w:frame="1"/>
                <w:lang w:val="vi-VN"/>
              </w:rPr>
            </w:pPr>
            <w:r w:rsidRPr="001D3E82">
              <w:rPr>
                <w:rFonts w:eastAsia="Arial" w:cs="Times New Roman"/>
                <w:i/>
                <w:iCs/>
                <w:szCs w:val="24"/>
                <w:lang w:val="vi-VN"/>
              </w:rPr>
              <w:t xml:space="preserve">Các em tập trung tại sân khấu tham gia chương trình </w:t>
            </w:r>
            <w:r w:rsidRPr="001D3E82">
              <w:rPr>
                <w:rFonts w:eastAsia="Arial" w:cs="Times New Roman"/>
                <w:b/>
                <w:bCs/>
                <w:i/>
                <w:iCs/>
                <w:szCs w:val="24"/>
              </w:rPr>
              <w:t>Team Building</w:t>
            </w:r>
            <w:r w:rsidRPr="001D3E82">
              <w:rPr>
                <w:rFonts w:eastAsia="Arial" w:cs="Times New Roman"/>
                <w:i/>
                <w:iCs/>
                <w:szCs w:val="24"/>
                <w:lang w:val="vi-VN"/>
              </w:rPr>
              <w:t xml:space="preserve"> thể hiện tinh thần đoàn kết tập thể</w:t>
            </w:r>
            <w:r w:rsidRPr="001D3E82">
              <w:rPr>
                <w:rFonts w:eastAsia="Arial" w:cs="Times New Roman"/>
                <w:i/>
                <w:iCs/>
                <w:szCs w:val="24"/>
              </w:rPr>
              <w:t>: Túi ba gang, đá ngựa bắt chữ, chuyền áo, nhanh tay nhanh chân,…</w:t>
            </w:r>
          </w:p>
        </w:tc>
        <w:tc>
          <w:tcPr>
            <w:tcW w:w="1984" w:type="dxa"/>
            <w:vAlign w:val="center"/>
          </w:tcPr>
          <w:p w:rsidR="001D3E82" w:rsidRPr="00387516" w:rsidRDefault="001D3E82" w:rsidP="001D3E82">
            <w:pPr>
              <w:spacing w:line="312" w:lineRule="auto"/>
              <w:jc w:val="center"/>
              <w:rPr>
                <w:rFonts w:eastAsia="Times New Roman" w:cs="Times New Roman"/>
                <w:b/>
                <w:bCs/>
                <w:i/>
                <w:szCs w:val="24"/>
                <w:u w:val="single"/>
                <w:bdr w:val="none" w:sz="0" w:space="0" w:color="auto" w:frame="1"/>
                <w:lang w:val="vi-VN"/>
              </w:rPr>
            </w:pPr>
          </w:p>
        </w:tc>
      </w:tr>
      <w:tr w:rsidR="001D3E82" w:rsidRPr="00387516" w:rsidTr="006D5B79">
        <w:tc>
          <w:tcPr>
            <w:tcW w:w="0" w:type="auto"/>
            <w:vAlign w:val="center"/>
          </w:tcPr>
          <w:p w:rsidR="001D3E82" w:rsidRPr="00387516" w:rsidRDefault="006869FE" w:rsidP="001D3E82">
            <w:pPr>
              <w:spacing w:line="312" w:lineRule="auto"/>
              <w:jc w:val="center"/>
              <w:rPr>
                <w:rFonts w:eastAsia="Times New Roman" w:cs="Times New Roman"/>
                <w:b/>
                <w:bCs/>
                <w:i/>
                <w:szCs w:val="24"/>
                <w:u w:val="single"/>
                <w:bdr w:val="none" w:sz="0" w:space="0" w:color="auto" w:frame="1"/>
                <w:lang w:val="vi-VN"/>
              </w:rPr>
            </w:pPr>
            <w:r>
              <w:rPr>
                <w:rFonts w:eastAsia="Times New Roman" w:cs="Times New Roman"/>
                <w:b/>
                <w:bCs/>
                <w:i/>
                <w:szCs w:val="24"/>
                <w:bdr w:val="none" w:sz="0" w:space="0" w:color="auto" w:frame="1"/>
              </w:rPr>
              <w:t>16h30</w:t>
            </w:r>
          </w:p>
        </w:tc>
        <w:tc>
          <w:tcPr>
            <w:tcW w:w="6877" w:type="dxa"/>
          </w:tcPr>
          <w:p w:rsidR="001D3E82" w:rsidRPr="00387516" w:rsidRDefault="001D3E82" w:rsidP="001D3E82">
            <w:pPr>
              <w:spacing w:line="312" w:lineRule="auto"/>
              <w:jc w:val="both"/>
              <w:rPr>
                <w:rFonts w:eastAsia="Times New Roman" w:cs="Times New Roman"/>
                <w:b/>
                <w:bCs/>
                <w:sz w:val="28"/>
                <w:szCs w:val="28"/>
                <w:u w:val="single"/>
                <w:bdr w:val="none" w:sz="0" w:space="0" w:color="auto" w:frame="1"/>
                <w:lang w:val="vi-VN"/>
              </w:rPr>
            </w:pPr>
            <w:r w:rsidRPr="00387516">
              <w:rPr>
                <w:i/>
                <w:iCs/>
                <w:szCs w:val="24"/>
              </w:rPr>
              <w:t>Các em lên xe điểm danh sỹ số đầy đủ, trở về trường.</w:t>
            </w:r>
          </w:p>
        </w:tc>
        <w:tc>
          <w:tcPr>
            <w:tcW w:w="1984" w:type="dxa"/>
            <w:vAlign w:val="center"/>
          </w:tcPr>
          <w:p w:rsidR="001D3E82" w:rsidRPr="00387516" w:rsidRDefault="001D3E82" w:rsidP="001D3E82">
            <w:pPr>
              <w:spacing w:line="312" w:lineRule="auto"/>
              <w:jc w:val="center"/>
              <w:rPr>
                <w:rFonts w:eastAsia="Times New Roman" w:cs="Times New Roman"/>
                <w:b/>
                <w:bCs/>
                <w:i/>
                <w:szCs w:val="24"/>
                <w:u w:val="single"/>
                <w:bdr w:val="none" w:sz="0" w:space="0" w:color="auto" w:frame="1"/>
                <w:lang w:val="vi-VN"/>
              </w:rPr>
            </w:pPr>
          </w:p>
        </w:tc>
      </w:tr>
      <w:tr w:rsidR="001D3E82" w:rsidRPr="00387516" w:rsidTr="006D5B79">
        <w:tc>
          <w:tcPr>
            <w:tcW w:w="0" w:type="auto"/>
            <w:vAlign w:val="center"/>
          </w:tcPr>
          <w:p w:rsidR="001D3E82" w:rsidRPr="00387516" w:rsidRDefault="001D3E82" w:rsidP="001D3E82">
            <w:pPr>
              <w:spacing w:line="312" w:lineRule="auto"/>
              <w:jc w:val="center"/>
              <w:rPr>
                <w:rFonts w:eastAsia="Times New Roman" w:cs="Times New Roman"/>
                <w:b/>
                <w:bCs/>
                <w:i/>
                <w:szCs w:val="24"/>
                <w:u w:val="single"/>
                <w:bdr w:val="none" w:sz="0" w:space="0" w:color="auto" w:frame="1"/>
                <w:lang w:val="vi-VN"/>
              </w:rPr>
            </w:pPr>
            <w:r>
              <w:rPr>
                <w:rFonts w:eastAsia="Times New Roman" w:cs="Times New Roman"/>
                <w:b/>
                <w:bCs/>
                <w:i/>
                <w:szCs w:val="24"/>
                <w:bdr w:val="none" w:sz="0" w:space="0" w:color="auto" w:frame="1"/>
              </w:rPr>
              <w:t>18h30</w:t>
            </w:r>
          </w:p>
        </w:tc>
        <w:tc>
          <w:tcPr>
            <w:tcW w:w="6877" w:type="dxa"/>
          </w:tcPr>
          <w:p w:rsidR="001D3E82" w:rsidRPr="00387516" w:rsidRDefault="001D3E82" w:rsidP="001D3E82">
            <w:pPr>
              <w:spacing w:line="312" w:lineRule="auto"/>
              <w:jc w:val="both"/>
              <w:rPr>
                <w:rFonts w:eastAsia="Times New Roman" w:cs="Times New Roman"/>
                <w:b/>
                <w:bCs/>
                <w:sz w:val="28"/>
                <w:szCs w:val="28"/>
                <w:u w:val="single"/>
                <w:bdr w:val="none" w:sz="0" w:space="0" w:color="auto" w:frame="1"/>
                <w:lang w:val="vi-VN"/>
              </w:rPr>
            </w:pPr>
            <w:r w:rsidRPr="00387516">
              <w:rPr>
                <w:i/>
                <w:iCs/>
                <w:szCs w:val="24"/>
              </w:rPr>
              <w:t>Về đến trường, hướng dẫn viên chia tay đoàn, kết thúc chuyến đi …</w:t>
            </w:r>
          </w:p>
        </w:tc>
        <w:tc>
          <w:tcPr>
            <w:tcW w:w="1984" w:type="dxa"/>
            <w:vAlign w:val="center"/>
          </w:tcPr>
          <w:p w:rsidR="001D3E82" w:rsidRPr="00387516" w:rsidRDefault="001D3E82" w:rsidP="001D3E82">
            <w:pPr>
              <w:spacing w:line="312" w:lineRule="auto"/>
              <w:jc w:val="center"/>
              <w:rPr>
                <w:rFonts w:eastAsia="Times New Roman" w:cs="Times New Roman"/>
                <w:b/>
                <w:bCs/>
                <w:i/>
                <w:szCs w:val="24"/>
                <w:u w:val="single"/>
                <w:bdr w:val="none" w:sz="0" w:space="0" w:color="auto" w:frame="1"/>
                <w:lang w:val="vi-VN"/>
              </w:rPr>
            </w:pPr>
          </w:p>
        </w:tc>
      </w:tr>
    </w:tbl>
    <w:p w:rsidR="00D75568" w:rsidRPr="00387516" w:rsidRDefault="00D75568" w:rsidP="00E97AB7">
      <w:pPr>
        <w:spacing w:after="0" w:line="312" w:lineRule="auto"/>
        <w:ind w:firstLine="630"/>
        <w:jc w:val="both"/>
        <w:rPr>
          <w:rFonts w:eastAsia="Times New Roman" w:cs="Times New Roman"/>
          <w:b/>
          <w:bCs/>
          <w:sz w:val="28"/>
          <w:szCs w:val="28"/>
          <w:u w:val="single"/>
          <w:bdr w:val="none" w:sz="0" w:space="0" w:color="auto" w:frame="1"/>
          <w:lang w:val="vi-VN"/>
        </w:rPr>
      </w:pPr>
    </w:p>
    <w:p w:rsidR="00D75568" w:rsidRPr="00387516" w:rsidRDefault="006869FE" w:rsidP="00E97AB7">
      <w:pPr>
        <w:spacing w:after="0" w:line="312" w:lineRule="auto"/>
        <w:ind w:firstLine="630"/>
        <w:jc w:val="both"/>
        <w:rPr>
          <w:rFonts w:eastAsia="Times New Roman" w:cs="Times New Roman"/>
          <w:b/>
          <w:bCs/>
          <w:sz w:val="28"/>
          <w:szCs w:val="28"/>
          <w:u w:val="single"/>
          <w:bdr w:val="none" w:sz="0" w:space="0" w:color="auto" w:frame="1"/>
        </w:rPr>
      </w:pPr>
      <w:r>
        <w:rPr>
          <w:rFonts w:eastAsia="Times New Roman" w:cs="Times New Roman"/>
          <w:b/>
          <w:bCs/>
          <w:sz w:val="28"/>
          <w:szCs w:val="28"/>
          <w:u w:val="single"/>
          <w:bdr w:val="none" w:sz="0" w:space="0" w:color="auto" w:frame="1"/>
        </w:rPr>
        <w:t>V. CHI PHÍ CHO 01 HỌC SINH: 420</w:t>
      </w:r>
      <w:r w:rsidR="00464104" w:rsidRPr="00387516">
        <w:rPr>
          <w:rFonts w:eastAsia="Times New Roman" w:cs="Times New Roman"/>
          <w:b/>
          <w:bCs/>
          <w:sz w:val="28"/>
          <w:szCs w:val="28"/>
          <w:u w:val="single"/>
          <w:bdr w:val="none" w:sz="0" w:space="0" w:color="auto" w:frame="1"/>
        </w:rPr>
        <w:t>.000đ</w:t>
      </w:r>
      <w:r w:rsidR="00EE15D9">
        <w:rPr>
          <w:rFonts w:eastAsia="Times New Roman" w:cs="Times New Roman"/>
          <w:b/>
          <w:bCs/>
          <w:sz w:val="28"/>
          <w:szCs w:val="28"/>
          <w:u w:val="single"/>
          <w:bdr w:val="none" w:sz="0" w:space="0" w:color="auto" w:frame="1"/>
        </w:rPr>
        <w:t xml:space="preserve"> </w:t>
      </w:r>
    </w:p>
    <w:p w:rsidR="00464104" w:rsidRPr="00387516" w:rsidRDefault="00464104" w:rsidP="00E97AB7">
      <w:pPr>
        <w:spacing w:after="0" w:line="312" w:lineRule="auto"/>
        <w:ind w:firstLine="630"/>
        <w:jc w:val="both"/>
        <w:rPr>
          <w:rFonts w:eastAsia="Times New Roman" w:cs="Times New Roman"/>
          <w:bCs/>
          <w:sz w:val="28"/>
          <w:szCs w:val="28"/>
          <w:bdr w:val="none" w:sz="0" w:space="0" w:color="auto" w:frame="1"/>
        </w:rPr>
      </w:pPr>
      <w:r w:rsidRPr="00387516">
        <w:rPr>
          <w:rFonts w:eastAsia="Times New Roman" w:cs="Times New Roman"/>
          <w:bCs/>
          <w:sz w:val="28"/>
          <w:szCs w:val="28"/>
          <w:bdr w:val="none" w:sz="0" w:space="0" w:color="auto" w:frame="1"/>
        </w:rPr>
        <w:t>* Mức chi</w:t>
      </w:r>
      <w:r w:rsidR="00F8544E" w:rsidRPr="00387516">
        <w:rPr>
          <w:rFonts w:eastAsia="Times New Roman" w:cs="Times New Roman"/>
          <w:bCs/>
          <w:sz w:val="28"/>
          <w:szCs w:val="28"/>
          <w:bdr w:val="none" w:sz="0" w:space="0" w:color="auto" w:frame="1"/>
        </w:rPr>
        <w:t xml:space="preserve"> phí chương trình trên bao gồm:</w:t>
      </w:r>
    </w:p>
    <w:p w:rsidR="00464104" w:rsidRDefault="00464104" w:rsidP="00E97AB7">
      <w:pPr>
        <w:spacing w:after="0" w:line="312" w:lineRule="auto"/>
        <w:ind w:firstLine="630"/>
        <w:jc w:val="both"/>
        <w:rPr>
          <w:rFonts w:eastAsia="Times New Roman" w:cs="Times New Roman"/>
          <w:bCs/>
          <w:sz w:val="28"/>
          <w:szCs w:val="28"/>
          <w:bdr w:val="none" w:sz="0" w:space="0" w:color="auto" w:frame="1"/>
        </w:rPr>
      </w:pPr>
      <w:r w:rsidRPr="00387516">
        <w:rPr>
          <w:rFonts w:eastAsia="Times New Roman" w:cs="Times New Roman"/>
          <w:bCs/>
          <w:sz w:val="28"/>
          <w:szCs w:val="28"/>
          <w:bdr w:val="none" w:sz="0" w:space="0" w:color="auto" w:frame="1"/>
        </w:rPr>
        <w:t>- Xe ô tô đời mới hiện đại</w:t>
      </w:r>
      <w:r w:rsidR="00F8544E" w:rsidRPr="00387516">
        <w:rPr>
          <w:rFonts w:eastAsia="Times New Roman" w:cs="Times New Roman"/>
          <w:bCs/>
          <w:sz w:val="28"/>
          <w:szCs w:val="28"/>
          <w:bdr w:val="none" w:sz="0" w:space="0" w:color="auto" w:frame="1"/>
        </w:rPr>
        <w:t>.</w:t>
      </w:r>
    </w:p>
    <w:p w:rsidR="006869FE" w:rsidRPr="00387516" w:rsidRDefault="006869FE" w:rsidP="00E97AB7">
      <w:pPr>
        <w:spacing w:after="0" w:line="312" w:lineRule="auto"/>
        <w:ind w:firstLine="630"/>
        <w:jc w:val="both"/>
        <w:rPr>
          <w:rFonts w:eastAsia="Times New Roman" w:cs="Times New Roman"/>
          <w:bCs/>
          <w:sz w:val="28"/>
          <w:szCs w:val="28"/>
          <w:bdr w:val="none" w:sz="0" w:space="0" w:color="auto" w:frame="1"/>
        </w:rPr>
      </w:pPr>
      <w:r>
        <w:rPr>
          <w:rFonts w:eastAsia="Times New Roman" w:cs="Times New Roman"/>
          <w:bCs/>
          <w:sz w:val="28"/>
          <w:szCs w:val="28"/>
          <w:bdr w:val="none" w:sz="0" w:space="0" w:color="auto" w:frame="1"/>
        </w:rPr>
        <w:t>- Ăn trưa.</w:t>
      </w:r>
    </w:p>
    <w:p w:rsidR="00464104" w:rsidRPr="00387516" w:rsidRDefault="00464104" w:rsidP="00E97AB7">
      <w:pPr>
        <w:spacing w:after="0" w:line="312" w:lineRule="auto"/>
        <w:ind w:firstLine="630"/>
        <w:jc w:val="both"/>
        <w:rPr>
          <w:rFonts w:eastAsia="Times New Roman" w:cs="Times New Roman"/>
          <w:bCs/>
          <w:sz w:val="28"/>
          <w:szCs w:val="28"/>
          <w:bdr w:val="none" w:sz="0" w:space="0" w:color="auto" w:frame="1"/>
        </w:rPr>
      </w:pPr>
      <w:r w:rsidRPr="00387516">
        <w:rPr>
          <w:rFonts w:eastAsia="Times New Roman" w:cs="Times New Roman"/>
          <w:bCs/>
          <w:sz w:val="28"/>
          <w:szCs w:val="28"/>
          <w:bdr w:val="none" w:sz="0" w:space="0" w:color="auto" w:frame="1"/>
        </w:rPr>
        <w:t>- Vé thăm quan, vui chơi theo chương trình</w:t>
      </w:r>
      <w:r w:rsidR="00F8544E" w:rsidRPr="00387516">
        <w:rPr>
          <w:rFonts w:eastAsia="Times New Roman" w:cs="Times New Roman"/>
          <w:bCs/>
          <w:sz w:val="28"/>
          <w:szCs w:val="28"/>
          <w:bdr w:val="none" w:sz="0" w:space="0" w:color="auto" w:frame="1"/>
        </w:rPr>
        <w:t>.</w:t>
      </w:r>
    </w:p>
    <w:p w:rsidR="00464104" w:rsidRPr="00387516" w:rsidRDefault="00464104" w:rsidP="00E97AB7">
      <w:pPr>
        <w:spacing w:after="0" w:line="312" w:lineRule="auto"/>
        <w:ind w:firstLine="630"/>
        <w:jc w:val="both"/>
        <w:rPr>
          <w:rFonts w:eastAsia="Times New Roman" w:cs="Times New Roman"/>
          <w:bCs/>
          <w:sz w:val="28"/>
          <w:szCs w:val="28"/>
          <w:bdr w:val="none" w:sz="0" w:space="0" w:color="auto" w:frame="1"/>
        </w:rPr>
      </w:pPr>
      <w:r w:rsidRPr="00387516">
        <w:rPr>
          <w:rFonts w:eastAsia="Times New Roman" w:cs="Times New Roman"/>
          <w:bCs/>
          <w:sz w:val="28"/>
          <w:szCs w:val="28"/>
          <w:bdr w:val="none" w:sz="0" w:space="0" w:color="auto" w:frame="1"/>
        </w:rPr>
        <w:t>- Thuốc chống say, túi nilon, y tế</w:t>
      </w:r>
      <w:r w:rsidR="00F8544E" w:rsidRPr="00387516">
        <w:rPr>
          <w:rFonts w:eastAsia="Times New Roman" w:cs="Times New Roman"/>
          <w:bCs/>
          <w:sz w:val="28"/>
          <w:szCs w:val="28"/>
          <w:bdr w:val="none" w:sz="0" w:space="0" w:color="auto" w:frame="1"/>
        </w:rPr>
        <w:t>.</w:t>
      </w:r>
    </w:p>
    <w:p w:rsidR="00464104" w:rsidRPr="00387516" w:rsidRDefault="00464104" w:rsidP="00E97AB7">
      <w:pPr>
        <w:spacing w:after="0" w:line="312" w:lineRule="auto"/>
        <w:ind w:firstLine="630"/>
        <w:jc w:val="both"/>
        <w:rPr>
          <w:rFonts w:eastAsia="Times New Roman" w:cs="Times New Roman"/>
          <w:bCs/>
          <w:sz w:val="28"/>
          <w:szCs w:val="28"/>
          <w:bdr w:val="none" w:sz="0" w:space="0" w:color="auto" w:frame="1"/>
        </w:rPr>
      </w:pPr>
      <w:r w:rsidRPr="00387516">
        <w:rPr>
          <w:rFonts w:eastAsia="Times New Roman" w:cs="Times New Roman"/>
          <w:bCs/>
          <w:sz w:val="28"/>
          <w:szCs w:val="28"/>
          <w:bdr w:val="none" w:sz="0" w:space="0" w:color="auto" w:frame="1"/>
        </w:rPr>
        <w:t>- Âm thanh, sân khấu, trang thiết bị phục vụ chuyến đi</w:t>
      </w:r>
      <w:r w:rsidR="00F8544E" w:rsidRPr="00387516">
        <w:rPr>
          <w:rFonts w:eastAsia="Times New Roman" w:cs="Times New Roman"/>
          <w:bCs/>
          <w:sz w:val="28"/>
          <w:szCs w:val="28"/>
          <w:bdr w:val="none" w:sz="0" w:space="0" w:color="auto" w:frame="1"/>
        </w:rPr>
        <w:t>.</w:t>
      </w:r>
    </w:p>
    <w:p w:rsidR="00F007B4" w:rsidRDefault="00EE15D9" w:rsidP="00E97AB7">
      <w:pPr>
        <w:spacing w:after="0" w:line="312" w:lineRule="auto"/>
        <w:ind w:firstLine="630"/>
        <w:jc w:val="both"/>
        <w:rPr>
          <w:rFonts w:eastAsia="Times New Roman" w:cs="Times New Roman"/>
          <w:bCs/>
          <w:sz w:val="28"/>
          <w:szCs w:val="28"/>
          <w:bdr w:val="none" w:sz="0" w:space="0" w:color="auto" w:frame="1"/>
        </w:rPr>
      </w:pPr>
      <w:r>
        <w:rPr>
          <w:rFonts w:eastAsia="Times New Roman" w:cs="Times New Roman"/>
          <w:bCs/>
          <w:sz w:val="28"/>
          <w:szCs w:val="28"/>
          <w:bdr w:val="none" w:sz="0" w:space="0" w:color="auto" w:frame="1"/>
        </w:rPr>
        <w:t xml:space="preserve">- 100% đối tượng tham gia </w:t>
      </w:r>
      <w:r w:rsidR="00317EEF">
        <w:rPr>
          <w:rFonts w:eastAsia="Times New Roman" w:cs="Times New Roman"/>
          <w:bCs/>
          <w:sz w:val="28"/>
          <w:szCs w:val="28"/>
          <w:bdr w:val="none" w:sz="0" w:space="0" w:color="auto" w:frame="1"/>
        </w:rPr>
        <w:t xml:space="preserve">học tập ngoại khoá </w:t>
      </w:r>
    </w:p>
    <w:p w:rsidR="00464104" w:rsidRPr="00387516" w:rsidRDefault="00EE15D9" w:rsidP="00E97AB7">
      <w:pPr>
        <w:spacing w:after="0" w:line="312" w:lineRule="auto"/>
        <w:ind w:firstLine="630"/>
        <w:jc w:val="both"/>
        <w:rPr>
          <w:rFonts w:eastAsia="Times New Roman" w:cs="Times New Roman"/>
          <w:bCs/>
          <w:sz w:val="28"/>
          <w:szCs w:val="28"/>
          <w:bdr w:val="none" w:sz="0" w:space="0" w:color="auto" w:frame="1"/>
        </w:rPr>
      </w:pPr>
      <w:r>
        <w:rPr>
          <w:rFonts w:eastAsia="Times New Roman" w:cs="Times New Roman"/>
          <w:bCs/>
          <w:sz w:val="28"/>
          <w:szCs w:val="28"/>
          <w:bdr w:val="none" w:sz="0" w:space="0" w:color="auto" w:frame="1"/>
        </w:rPr>
        <w:t>được mua b</w:t>
      </w:r>
      <w:r w:rsidR="00464104" w:rsidRPr="00387516">
        <w:rPr>
          <w:rFonts w:eastAsia="Times New Roman" w:cs="Times New Roman"/>
          <w:bCs/>
          <w:sz w:val="28"/>
          <w:szCs w:val="28"/>
          <w:bdr w:val="none" w:sz="0" w:space="0" w:color="auto" w:frame="1"/>
        </w:rPr>
        <w:t>ảo hiểm du lịch khi lên xe đến khi về trường</w:t>
      </w:r>
      <w:r w:rsidR="00F8544E" w:rsidRPr="00387516">
        <w:rPr>
          <w:rFonts w:eastAsia="Times New Roman" w:cs="Times New Roman"/>
          <w:bCs/>
          <w:sz w:val="28"/>
          <w:szCs w:val="28"/>
          <w:bdr w:val="none" w:sz="0" w:space="0" w:color="auto" w:frame="1"/>
        </w:rPr>
        <w:t>.</w:t>
      </w:r>
      <w:r>
        <w:rPr>
          <w:rFonts w:eastAsia="Times New Roman" w:cs="Times New Roman"/>
          <w:bCs/>
          <w:sz w:val="28"/>
          <w:szCs w:val="28"/>
          <w:bdr w:val="none" w:sz="0" w:space="0" w:color="auto" w:frame="1"/>
        </w:rPr>
        <w:t xml:space="preserve"> </w:t>
      </w:r>
    </w:p>
    <w:p w:rsidR="00D75568" w:rsidRPr="00387516" w:rsidRDefault="00464104" w:rsidP="007C0175">
      <w:pPr>
        <w:spacing w:after="0" w:line="312" w:lineRule="auto"/>
        <w:ind w:firstLine="630"/>
        <w:jc w:val="both"/>
        <w:rPr>
          <w:rFonts w:eastAsia="Times New Roman" w:cs="Times New Roman"/>
          <w:bCs/>
          <w:sz w:val="28"/>
          <w:szCs w:val="28"/>
          <w:bdr w:val="none" w:sz="0" w:space="0" w:color="auto" w:frame="1"/>
        </w:rPr>
      </w:pPr>
      <w:r w:rsidRPr="00387516">
        <w:rPr>
          <w:rFonts w:eastAsia="Times New Roman" w:cs="Times New Roman"/>
          <w:bCs/>
          <w:sz w:val="28"/>
          <w:szCs w:val="28"/>
          <w:bdr w:val="none" w:sz="0" w:space="0" w:color="auto" w:frame="1"/>
        </w:rPr>
        <w:t>- Hướng dẫn viên du lịch chuyên nghiệp, nhiệt tình, am hiểu tâm lý học sinh.</w:t>
      </w:r>
    </w:p>
    <w:p w:rsidR="00E63588" w:rsidRPr="00387516" w:rsidRDefault="00B63D3C" w:rsidP="00477BF7">
      <w:pPr>
        <w:spacing w:after="0" w:line="312" w:lineRule="auto"/>
        <w:ind w:firstLine="720"/>
        <w:jc w:val="both"/>
        <w:rPr>
          <w:rFonts w:eastAsia="Times New Roman" w:cs="Times New Roman"/>
          <w:b/>
          <w:bCs/>
          <w:sz w:val="28"/>
          <w:szCs w:val="28"/>
          <w:u w:val="single"/>
          <w:bdr w:val="none" w:sz="0" w:space="0" w:color="auto" w:frame="1"/>
          <w:lang w:val="vi-VN"/>
        </w:rPr>
      </w:pPr>
      <w:r w:rsidRPr="00387516">
        <w:rPr>
          <w:rFonts w:eastAsia="Times New Roman" w:cs="Times New Roman"/>
          <w:b/>
          <w:bCs/>
          <w:sz w:val="28"/>
          <w:szCs w:val="28"/>
          <w:u w:val="single"/>
          <w:bdr w:val="none" w:sz="0" w:space="0" w:color="auto" w:frame="1"/>
          <w:lang w:val="vi-VN"/>
        </w:rPr>
        <w:t>VI.</w:t>
      </w:r>
      <w:r w:rsidRPr="00387516">
        <w:rPr>
          <w:rFonts w:eastAsia="Times New Roman" w:cs="Times New Roman"/>
          <w:b/>
          <w:bCs/>
          <w:sz w:val="28"/>
          <w:szCs w:val="28"/>
          <w:u w:val="single"/>
          <w:bdr w:val="none" w:sz="0" w:space="0" w:color="auto" w:frame="1"/>
        </w:rPr>
        <w:t> </w:t>
      </w:r>
      <w:r w:rsidRPr="00387516">
        <w:rPr>
          <w:rFonts w:eastAsia="Times New Roman" w:cs="Times New Roman"/>
          <w:b/>
          <w:bCs/>
          <w:sz w:val="28"/>
          <w:szCs w:val="28"/>
          <w:u w:val="single"/>
          <w:bdr w:val="none" w:sz="0" w:space="0" w:color="auto" w:frame="1"/>
          <w:lang w:val="vi-VN"/>
        </w:rPr>
        <w:t>TỔ CHỨC THỰC HIỆN</w:t>
      </w:r>
    </w:p>
    <w:p w:rsidR="00ED5AC9" w:rsidRPr="00387516" w:rsidRDefault="00627A73" w:rsidP="00477BF7">
      <w:pPr>
        <w:spacing w:after="0" w:line="312" w:lineRule="auto"/>
        <w:ind w:firstLine="720"/>
        <w:jc w:val="both"/>
        <w:rPr>
          <w:rFonts w:eastAsia="Times New Roman" w:cs="Times New Roman"/>
          <w:b/>
          <w:bCs/>
          <w:sz w:val="28"/>
          <w:szCs w:val="28"/>
          <w:bdr w:val="none" w:sz="0" w:space="0" w:color="auto" w:frame="1"/>
        </w:rPr>
      </w:pPr>
      <w:r w:rsidRPr="00387516">
        <w:rPr>
          <w:rFonts w:eastAsia="Times New Roman" w:cs="Times New Roman"/>
          <w:b/>
          <w:bCs/>
          <w:sz w:val="28"/>
          <w:szCs w:val="28"/>
          <w:bdr w:val="none" w:sz="0" w:space="0" w:color="auto" w:frame="1"/>
        </w:rPr>
        <w:t>1. Thành phần Ban tổ chức</w:t>
      </w:r>
    </w:p>
    <w:p w:rsidR="00ED5AC9" w:rsidRPr="00387516" w:rsidRDefault="00ED5AC9" w:rsidP="00477BF7">
      <w:pPr>
        <w:spacing w:after="0" w:line="312" w:lineRule="auto"/>
        <w:ind w:firstLine="720"/>
        <w:jc w:val="both"/>
        <w:rPr>
          <w:rFonts w:eastAsia="Times New Roman" w:cs="Times New Roman"/>
          <w:b/>
          <w:bCs/>
          <w:sz w:val="28"/>
          <w:szCs w:val="28"/>
          <w:bdr w:val="none" w:sz="0" w:space="0" w:color="auto" w:frame="1"/>
        </w:rPr>
      </w:pPr>
      <w:r w:rsidRPr="00387516">
        <w:rPr>
          <w:rFonts w:eastAsia="Times New Roman" w:cs="Times New Roman"/>
          <w:b/>
          <w:bCs/>
          <w:sz w:val="28"/>
          <w:szCs w:val="28"/>
          <w:bdr w:val="none" w:sz="0" w:space="0" w:color="auto" w:frame="1"/>
        </w:rPr>
        <w:t>+ Bà Nguyễn Thị Tố Quyên – Hiệu trưởng – trưởng ban</w:t>
      </w:r>
    </w:p>
    <w:p w:rsidR="00ED5AC9" w:rsidRPr="00387516" w:rsidRDefault="00ED5AC9" w:rsidP="00477BF7">
      <w:pPr>
        <w:spacing w:after="0" w:line="312" w:lineRule="auto"/>
        <w:ind w:firstLine="720"/>
        <w:jc w:val="both"/>
        <w:rPr>
          <w:rFonts w:eastAsia="Times New Roman" w:cs="Times New Roman"/>
          <w:sz w:val="28"/>
          <w:szCs w:val="28"/>
          <w:bdr w:val="none" w:sz="0" w:space="0" w:color="auto" w:frame="1"/>
        </w:rPr>
      </w:pPr>
      <w:r w:rsidRPr="00387516">
        <w:rPr>
          <w:rFonts w:eastAsia="Times New Roman" w:cs="Times New Roman"/>
          <w:sz w:val="28"/>
          <w:szCs w:val="28"/>
          <w:bdr w:val="none" w:sz="0" w:space="0" w:color="auto" w:frame="1"/>
        </w:rPr>
        <w:t>+ Ông Trịnh Tiến Dũng - Phó Hiệu trưởng - Phó ban.</w:t>
      </w:r>
    </w:p>
    <w:p w:rsidR="00ED5AC9" w:rsidRPr="00387516" w:rsidRDefault="00ED5AC9" w:rsidP="00477BF7">
      <w:pPr>
        <w:spacing w:after="0" w:line="312" w:lineRule="auto"/>
        <w:ind w:firstLine="720"/>
        <w:jc w:val="both"/>
        <w:rPr>
          <w:rFonts w:eastAsia="Times New Roman" w:cs="Times New Roman"/>
          <w:sz w:val="28"/>
          <w:szCs w:val="28"/>
          <w:bdr w:val="none" w:sz="0" w:space="0" w:color="auto" w:frame="1"/>
        </w:rPr>
      </w:pPr>
      <w:r w:rsidRPr="00387516">
        <w:rPr>
          <w:rFonts w:eastAsia="Times New Roman" w:cs="Times New Roman"/>
          <w:sz w:val="28"/>
          <w:szCs w:val="28"/>
          <w:bdr w:val="none" w:sz="0" w:space="0" w:color="auto" w:frame="1"/>
        </w:rPr>
        <w:t>+ Bà Nguyễn Thị Mến - TPT Đội - Phó ban.</w:t>
      </w:r>
    </w:p>
    <w:p w:rsidR="00ED5AC9" w:rsidRPr="00387516" w:rsidRDefault="00ED5AC9" w:rsidP="00477BF7">
      <w:pPr>
        <w:spacing w:after="0" w:line="312" w:lineRule="auto"/>
        <w:ind w:firstLine="720"/>
        <w:jc w:val="both"/>
        <w:rPr>
          <w:rFonts w:eastAsia="Times New Roman" w:cs="Times New Roman"/>
          <w:sz w:val="28"/>
          <w:szCs w:val="28"/>
          <w:bdr w:val="none" w:sz="0" w:space="0" w:color="auto" w:frame="1"/>
        </w:rPr>
      </w:pPr>
      <w:r w:rsidRPr="00387516">
        <w:rPr>
          <w:rFonts w:eastAsia="Times New Roman" w:cs="Times New Roman"/>
          <w:sz w:val="28"/>
          <w:szCs w:val="28"/>
          <w:bdr w:val="none" w:sz="0" w:space="0" w:color="auto" w:frame="1"/>
        </w:rPr>
        <w:t>+ Bà Đinh Thị Ly - BT Chi đoàn - Phó ban.</w:t>
      </w:r>
    </w:p>
    <w:p w:rsidR="00ED5AC9" w:rsidRPr="00387516" w:rsidRDefault="00ED5AC9" w:rsidP="00477BF7">
      <w:pPr>
        <w:spacing w:after="0" w:line="312" w:lineRule="auto"/>
        <w:ind w:firstLine="720"/>
        <w:jc w:val="both"/>
        <w:rPr>
          <w:rFonts w:eastAsia="Times New Roman" w:cs="Times New Roman"/>
          <w:sz w:val="28"/>
          <w:szCs w:val="28"/>
          <w:bdr w:val="none" w:sz="0" w:space="0" w:color="auto" w:frame="1"/>
        </w:rPr>
      </w:pPr>
      <w:r w:rsidRPr="00387516">
        <w:rPr>
          <w:rFonts w:eastAsia="Times New Roman" w:cs="Times New Roman"/>
          <w:sz w:val="28"/>
          <w:szCs w:val="28"/>
          <w:bdr w:val="none" w:sz="0" w:space="0" w:color="auto" w:frame="1"/>
        </w:rPr>
        <w:t xml:space="preserve">+ </w:t>
      </w:r>
      <w:r w:rsidR="000163CB" w:rsidRPr="00387516">
        <w:rPr>
          <w:rFonts w:eastAsia="Times New Roman" w:cs="Times New Roman"/>
          <w:sz w:val="28"/>
          <w:szCs w:val="28"/>
          <w:bdr w:val="none" w:sz="0" w:space="0" w:color="auto" w:frame="1"/>
        </w:rPr>
        <w:t>Bà Vũ Thị Quỳnh</w:t>
      </w:r>
      <w:r w:rsidRPr="00387516">
        <w:rPr>
          <w:rFonts w:eastAsia="Times New Roman" w:cs="Times New Roman"/>
          <w:sz w:val="28"/>
          <w:szCs w:val="28"/>
          <w:bdr w:val="none" w:sz="0" w:space="0" w:color="auto" w:frame="1"/>
        </w:rPr>
        <w:t xml:space="preserve"> - Trưởng </w:t>
      </w:r>
      <w:r w:rsidR="006869FE">
        <w:rPr>
          <w:rFonts w:eastAsia="Times New Roman" w:cs="Times New Roman"/>
          <w:sz w:val="28"/>
          <w:szCs w:val="28"/>
          <w:bdr w:val="none" w:sz="0" w:space="0" w:color="auto" w:frame="1"/>
        </w:rPr>
        <w:t>ban ĐDCMHS nhà trường - Phó ban.</w:t>
      </w:r>
      <w:r w:rsidRPr="00387516">
        <w:rPr>
          <w:rFonts w:eastAsia="Times New Roman" w:cs="Times New Roman"/>
          <w:sz w:val="28"/>
          <w:szCs w:val="28"/>
        </w:rPr>
        <w:br/>
      </w:r>
      <w:r w:rsidR="000163CB" w:rsidRPr="00387516">
        <w:rPr>
          <w:rFonts w:eastAsia="Times New Roman" w:cs="Times New Roman"/>
          <w:sz w:val="28"/>
          <w:szCs w:val="28"/>
          <w:bdr w:val="none" w:sz="0" w:space="0" w:color="auto" w:frame="1"/>
        </w:rPr>
        <w:t xml:space="preserve">          </w:t>
      </w:r>
      <w:r w:rsidRPr="00387516">
        <w:rPr>
          <w:rFonts w:eastAsia="Times New Roman" w:cs="Times New Roman"/>
          <w:sz w:val="28"/>
          <w:szCs w:val="28"/>
          <w:bdr w:val="none" w:sz="0" w:space="0" w:color="auto" w:frame="1"/>
        </w:rPr>
        <w:t>+ Ông Nguyễn Thế Vượng - PCTCĐ - Ủy viên.</w:t>
      </w:r>
    </w:p>
    <w:p w:rsidR="00ED5AC9" w:rsidRPr="00387516" w:rsidRDefault="00ED5AC9" w:rsidP="00477BF7">
      <w:pPr>
        <w:spacing w:after="0" w:line="312" w:lineRule="auto"/>
        <w:ind w:firstLine="720"/>
        <w:jc w:val="both"/>
        <w:rPr>
          <w:rFonts w:eastAsia="Times New Roman" w:cs="Times New Roman"/>
          <w:sz w:val="28"/>
          <w:szCs w:val="28"/>
          <w:bdr w:val="none" w:sz="0" w:space="0" w:color="auto" w:frame="1"/>
        </w:rPr>
      </w:pPr>
      <w:r w:rsidRPr="00387516">
        <w:rPr>
          <w:rFonts w:eastAsia="Times New Roman" w:cs="Times New Roman"/>
          <w:sz w:val="28"/>
          <w:szCs w:val="28"/>
          <w:bdr w:val="none" w:sz="0" w:space="0" w:color="auto" w:frame="1"/>
        </w:rPr>
        <w:t>+ Ông Nguyễn Xuân Sơn - TTND - Ủy viên.</w:t>
      </w:r>
    </w:p>
    <w:p w:rsidR="00ED5AC9" w:rsidRPr="00387516" w:rsidRDefault="006869FE" w:rsidP="00477BF7">
      <w:pPr>
        <w:spacing w:after="0" w:line="312" w:lineRule="auto"/>
        <w:ind w:firstLine="720"/>
        <w:jc w:val="both"/>
        <w:rPr>
          <w:rFonts w:eastAsia="Times New Roman" w:cs="Times New Roman"/>
          <w:sz w:val="28"/>
          <w:szCs w:val="28"/>
          <w:bdr w:val="none" w:sz="0" w:space="0" w:color="auto" w:frame="1"/>
        </w:rPr>
      </w:pPr>
      <w:r>
        <w:rPr>
          <w:rFonts w:eastAsia="Times New Roman" w:cs="Times New Roman"/>
          <w:sz w:val="28"/>
          <w:szCs w:val="28"/>
          <w:bdr w:val="none" w:sz="0" w:space="0" w:color="auto" w:frame="1"/>
        </w:rPr>
        <w:t>+ GVCN của 21</w:t>
      </w:r>
      <w:r w:rsidR="00ED5AC9" w:rsidRPr="00387516">
        <w:rPr>
          <w:rFonts w:eastAsia="Times New Roman" w:cs="Times New Roman"/>
          <w:sz w:val="28"/>
          <w:szCs w:val="28"/>
          <w:bdr w:val="none" w:sz="0" w:space="0" w:color="auto" w:frame="1"/>
        </w:rPr>
        <w:t xml:space="preserve"> lớp - Ủy viên.</w:t>
      </w:r>
    </w:p>
    <w:p w:rsidR="00627A73" w:rsidRPr="00387516" w:rsidRDefault="00627A73" w:rsidP="00477BF7">
      <w:pPr>
        <w:spacing w:after="0" w:line="312" w:lineRule="auto"/>
        <w:ind w:firstLine="720"/>
        <w:jc w:val="both"/>
        <w:rPr>
          <w:rFonts w:eastAsia="Times New Roman" w:cs="Times New Roman"/>
          <w:sz w:val="28"/>
          <w:szCs w:val="28"/>
          <w:bdr w:val="none" w:sz="0" w:space="0" w:color="auto" w:frame="1"/>
        </w:rPr>
      </w:pPr>
      <w:r w:rsidRPr="00387516">
        <w:rPr>
          <w:rFonts w:eastAsia="Times New Roman" w:cs="Times New Roman"/>
          <w:b/>
          <w:bCs/>
          <w:sz w:val="28"/>
          <w:szCs w:val="28"/>
          <w:bdr w:val="none" w:sz="0" w:space="0" w:color="auto" w:frame="1"/>
        </w:rPr>
        <w:t>2. Tiến trình thực hiện</w:t>
      </w:r>
    </w:p>
    <w:p w:rsidR="00627A73" w:rsidRPr="00387516" w:rsidRDefault="006869FE" w:rsidP="00477BF7">
      <w:pPr>
        <w:spacing w:after="0" w:line="312" w:lineRule="auto"/>
        <w:ind w:firstLine="720"/>
        <w:jc w:val="both"/>
        <w:rPr>
          <w:rFonts w:eastAsia="Times New Roman" w:cs="Times New Roman"/>
          <w:sz w:val="28"/>
          <w:szCs w:val="28"/>
          <w:bdr w:val="none" w:sz="0" w:space="0" w:color="auto" w:frame="1"/>
        </w:rPr>
      </w:pPr>
      <w:r>
        <w:rPr>
          <w:rFonts w:eastAsia="Times New Roman" w:cs="Times New Roman"/>
          <w:sz w:val="28"/>
          <w:szCs w:val="28"/>
          <w:bdr w:val="none" w:sz="0" w:space="0" w:color="auto" w:frame="1"/>
        </w:rPr>
        <w:lastRenderedPageBreak/>
        <w:t>- Ngày 18/11</w:t>
      </w:r>
      <w:r w:rsidR="00627A73" w:rsidRPr="00387516">
        <w:rPr>
          <w:rFonts w:eastAsia="Times New Roman" w:cs="Times New Roman"/>
          <w:sz w:val="28"/>
          <w:szCs w:val="28"/>
          <w:bdr w:val="none" w:sz="0" w:space="0" w:color="auto" w:frame="1"/>
        </w:rPr>
        <w:t>/2023: Ban tổ chức xây dựng dự thảo kế hoạch và chọn địa điểm học tập ngoại khóa.</w:t>
      </w:r>
    </w:p>
    <w:p w:rsidR="00627A73" w:rsidRPr="00387516" w:rsidRDefault="006869FE" w:rsidP="00477BF7">
      <w:pPr>
        <w:spacing w:after="0" w:line="312" w:lineRule="auto"/>
        <w:ind w:firstLine="720"/>
        <w:jc w:val="both"/>
        <w:rPr>
          <w:rFonts w:eastAsia="Times New Roman" w:cs="Times New Roman"/>
          <w:sz w:val="28"/>
          <w:szCs w:val="28"/>
          <w:bdr w:val="none" w:sz="0" w:space="0" w:color="auto" w:frame="1"/>
        </w:rPr>
      </w:pPr>
      <w:r>
        <w:rPr>
          <w:rFonts w:eastAsia="Times New Roman" w:cs="Times New Roman"/>
          <w:sz w:val="28"/>
          <w:szCs w:val="28"/>
          <w:bdr w:val="none" w:sz="0" w:space="0" w:color="auto" w:frame="1"/>
        </w:rPr>
        <w:t>- Ngày 25/11</w:t>
      </w:r>
      <w:r w:rsidR="00627A73" w:rsidRPr="00387516">
        <w:rPr>
          <w:rFonts w:eastAsia="Times New Roman" w:cs="Times New Roman"/>
          <w:sz w:val="28"/>
          <w:szCs w:val="28"/>
          <w:bdr w:val="none" w:sz="0" w:space="0" w:color="auto" w:frame="1"/>
        </w:rPr>
        <w:t>/2023: Họp ban tổ chức và ban thường trực cha mẹ học sinh thống nhất xây dựng kế hoạch, phương án tổ chức, lựa chọn công ty du lịch để hợp đồng.</w:t>
      </w:r>
    </w:p>
    <w:p w:rsidR="00627A73" w:rsidRPr="00387516" w:rsidRDefault="00627A73" w:rsidP="00477BF7">
      <w:pPr>
        <w:spacing w:after="0" w:line="312" w:lineRule="auto"/>
        <w:ind w:firstLine="720"/>
        <w:jc w:val="both"/>
        <w:rPr>
          <w:rFonts w:eastAsia="Times New Roman" w:cs="Times New Roman"/>
          <w:sz w:val="28"/>
          <w:szCs w:val="28"/>
          <w:bdr w:val="none" w:sz="0" w:space="0" w:color="auto" w:frame="1"/>
        </w:rPr>
      </w:pPr>
      <w:r w:rsidRPr="00387516">
        <w:rPr>
          <w:rFonts w:eastAsia="Times New Roman" w:cs="Times New Roman"/>
          <w:sz w:val="28"/>
          <w:szCs w:val="28"/>
          <w:bdr w:val="none" w:sz="0" w:space="0" w:color="auto" w:frame="1"/>
        </w:rPr>
        <w:t>- Ngày 2</w:t>
      </w:r>
      <w:r w:rsidR="00527BD0">
        <w:rPr>
          <w:rFonts w:eastAsia="Times New Roman" w:cs="Times New Roman"/>
          <w:sz w:val="28"/>
          <w:szCs w:val="28"/>
          <w:bdr w:val="none" w:sz="0" w:space="0" w:color="auto" w:frame="1"/>
        </w:rPr>
        <w:t>6</w:t>
      </w:r>
      <w:r w:rsidR="006869FE">
        <w:rPr>
          <w:rFonts w:eastAsia="Times New Roman" w:cs="Times New Roman"/>
          <w:sz w:val="28"/>
          <w:szCs w:val="28"/>
          <w:bdr w:val="none" w:sz="0" w:space="0" w:color="auto" w:frame="1"/>
        </w:rPr>
        <w:t>/11</w:t>
      </w:r>
      <w:r w:rsidRPr="00387516">
        <w:rPr>
          <w:rFonts w:eastAsia="Times New Roman" w:cs="Times New Roman"/>
          <w:sz w:val="28"/>
          <w:szCs w:val="28"/>
          <w:bdr w:val="none" w:sz="0" w:space="0" w:color="auto" w:frame="1"/>
        </w:rPr>
        <w:t>/2023: Học sinh, viết bản đăng kí có xác nhận tự nguyện đóng góp của cha mẹ học sinh.</w:t>
      </w:r>
    </w:p>
    <w:p w:rsidR="00627A73" w:rsidRPr="00387516" w:rsidRDefault="00527BD0" w:rsidP="00477BF7">
      <w:pPr>
        <w:spacing w:after="0" w:line="312" w:lineRule="auto"/>
        <w:ind w:firstLine="720"/>
        <w:jc w:val="both"/>
        <w:rPr>
          <w:rFonts w:eastAsia="Times New Roman" w:cs="Times New Roman"/>
          <w:sz w:val="28"/>
          <w:szCs w:val="28"/>
          <w:bdr w:val="none" w:sz="0" w:space="0" w:color="auto" w:frame="1"/>
        </w:rPr>
      </w:pPr>
      <w:r>
        <w:rPr>
          <w:rFonts w:eastAsia="Times New Roman" w:cs="Times New Roman"/>
          <w:sz w:val="28"/>
          <w:szCs w:val="28"/>
          <w:bdr w:val="none" w:sz="0" w:space="0" w:color="auto" w:frame="1"/>
        </w:rPr>
        <w:t>- Ngày 27/11</w:t>
      </w:r>
      <w:r w:rsidR="00627A73" w:rsidRPr="00387516">
        <w:rPr>
          <w:rFonts w:eastAsia="Times New Roman" w:cs="Times New Roman"/>
          <w:sz w:val="28"/>
          <w:szCs w:val="28"/>
          <w:bdr w:val="none" w:sz="0" w:space="0" w:color="auto" w:frame="1"/>
        </w:rPr>
        <w:t>/2023: Học sinh nộp Bản đăng kí cho GVCN, GVCN nộp cho Ban chấp hành Chi đoàn kiểm tra và tổng hợp số lượng HS đăng kí tham quan.</w:t>
      </w:r>
    </w:p>
    <w:p w:rsidR="00627A73" w:rsidRPr="00387516" w:rsidRDefault="00527BD0" w:rsidP="00477BF7">
      <w:pPr>
        <w:spacing w:after="0" w:line="312" w:lineRule="auto"/>
        <w:ind w:firstLine="720"/>
        <w:jc w:val="both"/>
        <w:rPr>
          <w:rFonts w:eastAsia="Times New Roman" w:cs="Times New Roman"/>
          <w:sz w:val="28"/>
          <w:szCs w:val="28"/>
          <w:bdr w:val="none" w:sz="0" w:space="0" w:color="auto" w:frame="1"/>
        </w:rPr>
      </w:pPr>
      <w:r>
        <w:rPr>
          <w:rFonts w:eastAsia="Times New Roman" w:cs="Times New Roman"/>
          <w:sz w:val="28"/>
          <w:szCs w:val="28"/>
          <w:bdr w:val="none" w:sz="0" w:space="0" w:color="auto" w:frame="1"/>
        </w:rPr>
        <w:t>- Ngày 28/11</w:t>
      </w:r>
      <w:r w:rsidR="00627A73" w:rsidRPr="00387516">
        <w:rPr>
          <w:rFonts w:eastAsia="Times New Roman" w:cs="Times New Roman"/>
          <w:sz w:val="28"/>
          <w:szCs w:val="28"/>
          <w:bdr w:val="none" w:sz="0" w:space="0" w:color="auto" w:frame="1"/>
        </w:rPr>
        <w:t>/2023: Xin ý kiến UBND phường. Nộp hồ sơ tổ chức tham quan về Phòng GDĐT quận Hà Đông và xin ý kiến chỉ đạo.</w:t>
      </w:r>
    </w:p>
    <w:p w:rsidR="00F8544E" w:rsidRDefault="00527BD0" w:rsidP="00F8544E">
      <w:pPr>
        <w:spacing w:after="0" w:line="312" w:lineRule="auto"/>
        <w:ind w:firstLine="720"/>
        <w:jc w:val="both"/>
        <w:rPr>
          <w:rFonts w:eastAsia="Times New Roman" w:cs="Times New Roman"/>
          <w:sz w:val="28"/>
          <w:szCs w:val="28"/>
          <w:bdr w:val="none" w:sz="0" w:space="0" w:color="auto" w:frame="1"/>
        </w:rPr>
      </w:pPr>
      <w:r>
        <w:rPr>
          <w:rFonts w:eastAsia="Times New Roman" w:cs="Times New Roman"/>
          <w:sz w:val="28"/>
          <w:szCs w:val="28"/>
          <w:bdr w:val="none" w:sz="0" w:space="0" w:color="auto" w:frame="1"/>
        </w:rPr>
        <w:t>- Ngày 01/12/2023</w:t>
      </w:r>
      <w:r w:rsidR="00627A73" w:rsidRPr="00387516">
        <w:rPr>
          <w:rFonts w:eastAsia="Times New Roman" w:cs="Times New Roman"/>
          <w:sz w:val="28"/>
          <w:szCs w:val="28"/>
          <w:bdr w:val="none" w:sz="0" w:space="0" w:color="auto" w:frame="1"/>
        </w:rPr>
        <w:t>: Tổ chức tham quan học tập trải</w:t>
      </w:r>
      <w:r>
        <w:rPr>
          <w:rFonts w:eastAsia="Times New Roman" w:cs="Times New Roman"/>
          <w:sz w:val="28"/>
          <w:szCs w:val="28"/>
          <w:bdr w:val="none" w:sz="0" w:space="0" w:color="auto" w:frame="1"/>
        </w:rPr>
        <w:t xml:space="preserve"> nghiệm</w:t>
      </w:r>
      <w:r w:rsidR="00627A73" w:rsidRPr="00387516">
        <w:rPr>
          <w:rFonts w:eastAsia="Times New Roman" w:cs="Times New Roman"/>
          <w:sz w:val="28"/>
          <w:szCs w:val="28"/>
          <w:bdr w:val="none" w:sz="0" w:space="0" w:color="auto" w:frame="1"/>
        </w:rPr>
        <w:t>.</w:t>
      </w:r>
    </w:p>
    <w:p w:rsidR="00527BD0" w:rsidRPr="003C358C" w:rsidRDefault="00527BD0" w:rsidP="00F8544E">
      <w:pPr>
        <w:spacing w:after="0" w:line="312" w:lineRule="auto"/>
        <w:ind w:firstLine="720"/>
        <w:jc w:val="both"/>
        <w:rPr>
          <w:rFonts w:eastAsia="Times New Roman" w:cs="Times New Roman"/>
          <w:i/>
          <w:color w:val="FF0000"/>
          <w:sz w:val="28"/>
          <w:szCs w:val="28"/>
          <w:bdr w:val="none" w:sz="0" w:space="0" w:color="auto" w:frame="1"/>
        </w:rPr>
      </w:pPr>
      <w:r w:rsidRPr="003C358C">
        <w:rPr>
          <w:rFonts w:eastAsia="Times New Roman" w:cs="Times New Roman"/>
          <w:i/>
          <w:color w:val="FF0000"/>
          <w:sz w:val="28"/>
          <w:szCs w:val="28"/>
          <w:bdr w:val="none" w:sz="0" w:space="0" w:color="auto" w:frame="1"/>
        </w:rPr>
        <w:t xml:space="preserve">(Học sinh không tham gia, đi học tại trường – 2 tiết </w:t>
      </w:r>
      <w:r w:rsidR="003C358C" w:rsidRPr="003C358C">
        <w:rPr>
          <w:rFonts w:eastAsia="Times New Roman" w:cs="Times New Roman"/>
          <w:i/>
          <w:color w:val="FF0000"/>
          <w:sz w:val="28"/>
          <w:szCs w:val="28"/>
          <w:bdr w:val="none" w:sz="0" w:space="0" w:color="auto" w:frame="1"/>
        </w:rPr>
        <w:t xml:space="preserve">lý thuyết </w:t>
      </w:r>
      <w:r w:rsidRPr="003C358C">
        <w:rPr>
          <w:rFonts w:eastAsia="Times New Roman" w:cs="Times New Roman"/>
          <w:i/>
          <w:color w:val="FF0000"/>
          <w:sz w:val="28"/>
          <w:szCs w:val="28"/>
          <w:bdr w:val="none" w:sz="0" w:space="0" w:color="auto" w:frame="1"/>
        </w:rPr>
        <w:t>HĐTN, 2 tiết viết bài, nộp GV</w:t>
      </w:r>
      <w:r w:rsidR="003C358C" w:rsidRPr="003C358C">
        <w:rPr>
          <w:rFonts w:eastAsia="Times New Roman" w:cs="Times New Roman"/>
          <w:i/>
          <w:color w:val="FF0000"/>
          <w:sz w:val="28"/>
          <w:szCs w:val="28"/>
          <w:bdr w:val="none" w:sz="0" w:space="0" w:color="auto" w:frame="1"/>
        </w:rPr>
        <w:t>, GV có giờ</w:t>
      </w:r>
      <w:r w:rsidR="003C358C">
        <w:rPr>
          <w:rFonts w:eastAsia="Times New Roman" w:cs="Times New Roman"/>
          <w:i/>
          <w:color w:val="FF0000"/>
          <w:sz w:val="28"/>
          <w:szCs w:val="28"/>
          <w:bdr w:val="none" w:sz="0" w:space="0" w:color="auto" w:frame="1"/>
        </w:rPr>
        <w:t xml:space="preserve"> dạy</w:t>
      </w:r>
      <w:r w:rsidR="003C358C" w:rsidRPr="003C358C">
        <w:rPr>
          <w:rFonts w:eastAsia="Times New Roman" w:cs="Times New Roman"/>
          <w:i/>
          <w:color w:val="FF0000"/>
          <w:sz w:val="28"/>
          <w:szCs w:val="28"/>
          <w:bdr w:val="none" w:sz="0" w:space="0" w:color="auto" w:frame="1"/>
        </w:rPr>
        <w:t xml:space="preserve"> thứ Sáu dạy HS theo KH.)</w:t>
      </w:r>
    </w:p>
    <w:p w:rsidR="00B50DB0" w:rsidRDefault="00527BD0" w:rsidP="00F8544E">
      <w:pPr>
        <w:spacing w:after="0" w:line="312" w:lineRule="auto"/>
        <w:ind w:firstLine="720"/>
        <w:jc w:val="both"/>
        <w:rPr>
          <w:rFonts w:eastAsia="Times New Roman" w:cs="Times New Roman"/>
          <w:sz w:val="28"/>
          <w:szCs w:val="28"/>
          <w:bdr w:val="none" w:sz="0" w:space="0" w:color="auto" w:frame="1"/>
        </w:rPr>
      </w:pPr>
      <w:r>
        <w:rPr>
          <w:rFonts w:eastAsia="Times New Roman" w:cs="Times New Roman"/>
          <w:sz w:val="28"/>
          <w:szCs w:val="28"/>
          <w:bdr w:val="none" w:sz="0" w:space="0" w:color="auto" w:frame="1"/>
        </w:rPr>
        <w:t>- Ngày 04/12</w:t>
      </w:r>
      <w:r w:rsidR="00627A73" w:rsidRPr="00387516">
        <w:rPr>
          <w:rFonts w:eastAsia="Times New Roman" w:cs="Times New Roman"/>
          <w:sz w:val="28"/>
          <w:szCs w:val="28"/>
          <w:bdr w:val="none" w:sz="0" w:space="0" w:color="auto" w:frame="1"/>
        </w:rPr>
        <w:t>/2023: Học sinh viết thu hoạch chuyến học tập dã ngoại và nộp về GVCN.</w:t>
      </w:r>
    </w:p>
    <w:p w:rsidR="00627A73" w:rsidRPr="00387516" w:rsidRDefault="00627A73" w:rsidP="00F8544E">
      <w:pPr>
        <w:spacing w:after="0" w:line="312" w:lineRule="auto"/>
        <w:ind w:firstLine="720"/>
        <w:jc w:val="both"/>
        <w:rPr>
          <w:rFonts w:eastAsia="Times New Roman" w:cs="Times New Roman"/>
          <w:sz w:val="28"/>
          <w:szCs w:val="28"/>
          <w:bdr w:val="none" w:sz="0" w:space="0" w:color="auto" w:frame="1"/>
        </w:rPr>
      </w:pPr>
      <w:r w:rsidRPr="00387516">
        <w:rPr>
          <w:rFonts w:eastAsia="Times New Roman" w:cs="Times New Roman"/>
          <w:b/>
          <w:bCs/>
          <w:sz w:val="28"/>
          <w:szCs w:val="28"/>
          <w:bdr w:val="none" w:sz="0" w:space="0" w:color="auto" w:frame="1"/>
        </w:rPr>
        <w:t>3. Phân công nhiệm vụ</w:t>
      </w:r>
    </w:p>
    <w:p w:rsidR="00627A73" w:rsidRPr="00387516" w:rsidRDefault="00627A73" w:rsidP="00477BF7">
      <w:pPr>
        <w:spacing w:after="0" w:line="312" w:lineRule="auto"/>
        <w:ind w:firstLine="720"/>
        <w:jc w:val="both"/>
        <w:rPr>
          <w:rFonts w:eastAsia="Times New Roman" w:cs="Times New Roman"/>
          <w:b/>
          <w:bCs/>
          <w:sz w:val="28"/>
          <w:szCs w:val="28"/>
          <w:bdr w:val="none" w:sz="0" w:space="0" w:color="auto" w:frame="1"/>
        </w:rPr>
      </w:pPr>
      <w:r w:rsidRPr="00387516">
        <w:rPr>
          <w:rFonts w:eastAsia="Times New Roman" w:cs="Times New Roman"/>
          <w:b/>
          <w:bCs/>
          <w:sz w:val="28"/>
          <w:szCs w:val="28"/>
          <w:bdr w:val="none" w:sz="0" w:space="0" w:color="auto" w:frame="1"/>
        </w:rPr>
        <w:t>3.1. </w:t>
      </w:r>
      <w:r w:rsidRPr="00387516">
        <w:rPr>
          <w:rFonts w:eastAsia="Times New Roman" w:cs="Times New Roman"/>
          <w:b/>
          <w:bCs/>
          <w:sz w:val="28"/>
          <w:szCs w:val="28"/>
          <w:bdr w:val="none" w:sz="0" w:space="0" w:color="auto" w:frame="1"/>
          <w:lang w:val="vi-VN"/>
        </w:rPr>
        <w:t>B</w:t>
      </w:r>
      <w:r w:rsidRPr="00387516">
        <w:rPr>
          <w:rFonts w:eastAsia="Times New Roman" w:cs="Times New Roman"/>
          <w:b/>
          <w:bCs/>
          <w:sz w:val="28"/>
          <w:szCs w:val="28"/>
          <w:bdr w:val="none" w:sz="0" w:space="0" w:color="auto" w:frame="1"/>
        </w:rPr>
        <w:t>an giám hiệu</w:t>
      </w:r>
    </w:p>
    <w:p w:rsidR="00B50DB0" w:rsidRDefault="00627A73" w:rsidP="00477BF7">
      <w:pPr>
        <w:spacing w:after="0" w:line="312" w:lineRule="auto"/>
        <w:ind w:firstLine="720"/>
        <w:jc w:val="both"/>
        <w:rPr>
          <w:rFonts w:eastAsia="Times New Roman" w:cs="Times New Roman"/>
          <w:sz w:val="28"/>
          <w:szCs w:val="28"/>
          <w:bdr w:val="none" w:sz="0" w:space="0" w:color="auto" w:frame="1"/>
          <w:lang w:val="vi-VN"/>
        </w:rPr>
      </w:pPr>
      <w:r w:rsidRPr="00387516">
        <w:rPr>
          <w:rFonts w:eastAsia="Times New Roman" w:cs="Times New Roman"/>
          <w:sz w:val="28"/>
          <w:szCs w:val="28"/>
          <w:bdr w:val="none" w:sz="0" w:space="0" w:color="auto" w:frame="1"/>
        </w:rPr>
        <w:t>- </w:t>
      </w:r>
      <w:r w:rsidRPr="00387516">
        <w:rPr>
          <w:rFonts w:eastAsia="Times New Roman" w:cs="Times New Roman"/>
          <w:sz w:val="28"/>
          <w:szCs w:val="28"/>
          <w:bdr w:val="none" w:sz="0" w:space="0" w:color="auto" w:frame="1"/>
          <w:lang w:val="vi-VN"/>
        </w:rPr>
        <w:t>Xây dựng kế hoạch, tổ chức hội nghị giữa nhà trường và Ban đại diện CMHS các lớp thống nhất chủ trương và triển khai kế hoạch tổ chức hoạt động trải nghiệm.</w:t>
      </w:r>
    </w:p>
    <w:p w:rsidR="00627A73" w:rsidRPr="00387516" w:rsidRDefault="00627A73" w:rsidP="00477BF7">
      <w:pPr>
        <w:spacing w:after="0" w:line="312" w:lineRule="auto"/>
        <w:ind w:firstLine="720"/>
        <w:jc w:val="both"/>
        <w:rPr>
          <w:rFonts w:eastAsia="Times New Roman" w:cs="Times New Roman"/>
          <w:sz w:val="28"/>
          <w:szCs w:val="28"/>
          <w:bdr w:val="none" w:sz="0" w:space="0" w:color="auto" w:frame="1"/>
          <w:lang w:val="vi-VN"/>
        </w:rPr>
      </w:pPr>
      <w:r w:rsidRPr="00387516">
        <w:rPr>
          <w:rFonts w:eastAsia="Times New Roman" w:cs="Times New Roman"/>
          <w:sz w:val="28"/>
          <w:szCs w:val="28"/>
          <w:bdr w:val="none" w:sz="0" w:space="0" w:color="auto" w:frame="1"/>
          <w:lang w:val="vi-VN"/>
        </w:rPr>
        <w:t>- Lập tờ trình xin ý kiến phê duyệt của </w:t>
      </w:r>
      <w:r w:rsidRPr="00387516">
        <w:rPr>
          <w:rFonts w:eastAsia="Times New Roman" w:cs="Times New Roman"/>
          <w:sz w:val="28"/>
          <w:szCs w:val="28"/>
          <w:bdr w:val="none" w:sz="0" w:space="0" w:color="auto" w:frame="1"/>
        </w:rPr>
        <w:t>UBND phường; </w:t>
      </w:r>
      <w:r w:rsidRPr="00387516">
        <w:rPr>
          <w:rFonts w:eastAsia="Times New Roman" w:cs="Times New Roman"/>
          <w:sz w:val="28"/>
          <w:szCs w:val="28"/>
          <w:bdr w:val="none" w:sz="0" w:space="0" w:color="auto" w:frame="1"/>
          <w:lang w:val="vi-VN"/>
        </w:rPr>
        <w:t>lãnh đạo phòng Giáo dục Đào tạo; phân công cán bộ, giáo viên, nhân viên tham gia quản lý, hướng dẫn học sinh cùng với đơn vị tổ chức chương trình.</w:t>
      </w:r>
    </w:p>
    <w:p w:rsidR="00ED5AC9" w:rsidRPr="00387516" w:rsidRDefault="00627A73" w:rsidP="00477BF7">
      <w:pPr>
        <w:spacing w:after="0" w:line="312" w:lineRule="auto"/>
        <w:ind w:firstLine="720"/>
        <w:jc w:val="both"/>
        <w:rPr>
          <w:rFonts w:eastAsia="Times New Roman" w:cs="Times New Roman"/>
          <w:sz w:val="28"/>
          <w:szCs w:val="28"/>
          <w:bdr w:val="none" w:sz="0" w:space="0" w:color="auto" w:frame="1"/>
          <w:lang w:val="vi-VN"/>
        </w:rPr>
      </w:pPr>
      <w:r w:rsidRPr="00387516">
        <w:rPr>
          <w:rFonts w:eastAsia="Times New Roman" w:cs="Times New Roman"/>
          <w:sz w:val="28"/>
          <w:szCs w:val="28"/>
          <w:bdr w:val="none" w:sz="0" w:space="0" w:color="auto" w:frame="1"/>
          <w:lang w:val="vi-VN"/>
        </w:rPr>
        <w:t>- </w:t>
      </w:r>
      <w:r w:rsidRPr="00387516">
        <w:rPr>
          <w:rFonts w:eastAsia="Times New Roman" w:cs="Times New Roman"/>
          <w:sz w:val="28"/>
          <w:szCs w:val="28"/>
          <w:bdr w:val="none" w:sz="0" w:space="0" w:color="auto" w:frame="1"/>
        </w:rPr>
        <w:t>B</w:t>
      </w:r>
      <w:r w:rsidRPr="00387516">
        <w:rPr>
          <w:rFonts w:eastAsia="Times New Roman" w:cs="Times New Roman"/>
          <w:sz w:val="28"/>
          <w:szCs w:val="28"/>
          <w:bdr w:val="none" w:sz="0" w:space="0" w:color="auto" w:frame="1"/>
          <w:lang w:val="vi-VN"/>
        </w:rPr>
        <w:t>áo cáo thu hoạch sau khi kết thúc chuyến đi.</w:t>
      </w:r>
    </w:p>
    <w:p w:rsidR="00477BF7" w:rsidRPr="00387516" w:rsidRDefault="00477BF7" w:rsidP="00477BF7">
      <w:pPr>
        <w:spacing w:after="0" w:line="312" w:lineRule="auto"/>
        <w:ind w:firstLine="720"/>
        <w:jc w:val="both"/>
        <w:rPr>
          <w:rFonts w:eastAsia="Times New Roman" w:cs="Times New Roman"/>
          <w:sz w:val="28"/>
          <w:szCs w:val="28"/>
          <w:bdr w:val="none" w:sz="0" w:space="0" w:color="auto" w:frame="1"/>
          <w:lang w:val="vi-VN"/>
        </w:rPr>
      </w:pPr>
      <w:r w:rsidRPr="00387516">
        <w:rPr>
          <w:rFonts w:eastAsia="Times New Roman" w:cs="Times New Roman"/>
          <w:b/>
          <w:bCs/>
          <w:sz w:val="28"/>
          <w:szCs w:val="28"/>
          <w:bdr w:val="none" w:sz="0" w:space="0" w:color="auto" w:frame="1"/>
        </w:rPr>
        <w:t>3.2. Tổng phụ trách đội, Bí thư chi đoàn, Chủ tịch công đoàn</w:t>
      </w:r>
    </w:p>
    <w:p w:rsidR="00477BF7" w:rsidRPr="00387516" w:rsidRDefault="00477BF7" w:rsidP="00477BF7">
      <w:pPr>
        <w:spacing w:after="0" w:line="312" w:lineRule="auto"/>
        <w:ind w:firstLine="720"/>
        <w:jc w:val="both"/>
        <w:rPr>
          <w:rFonts w:eastAsia="Times New Roman" w:cs="Times New Roman"/>
          <w:sz w:val="28"/>
          <w:szCs w:val="28"/>
          <w:bdr w:val="none" w:sz="0" w:space="0" w:color="auto" w:frame="1"/>
        </w:rPr>
      </w:pPr>
      <w:r w:rsidRPr="00387516">
        <w:rPr>
          <w:rFonts w:eastAsia="Times New Roman" w:cs="Times New Roman"/>
          <w:sz w:val="28"/>
          <w:szCs w:val="28"/>
          <w:bdr w:val="none" w:sz="0" w:space="0" w:color="auto" w:frame="1"/>
        </w:rPr>
        <w:t>- Thu đơn các lớp.</w:t>
      </w:r>
    </w:p>
    <w:p w:rsidR="00477BF7" w:rsidRPr="00387516" w:rsidRDefault="00477BF7" w:rsidP="00477BF7">
      <w:pPr>
        <w:spacing w:after="0" w:line="312" w:lineRule="auto"/>
        <w:ind w:firstLine="720"/>
        <w:jc w:val="both"/>
        <w:rPr>
          <w:rFonts w:eastAsia="Times New Roman" w:cs="Times New Roman"/>
          <w:sz w:val="28"/>
          <w:szCs w:val="28"/>
          <w:bdr w:val="none" w:sz="0" w:space="0" w:color="auto" w:frame="1"/>
        </w:rPr>
      </w:pPr>
      <w:r w:rsidRPr="00387516">
        <w:rPr>
          <w:rFonts w:eastAsia="Times New Roman" w:cs="Times New Roman"/>
          <w:sz w:val="28"/>
          <w:szCs w:val="28"/>
          <w:bdr w:val="none" w:sz="0" w:space="0" w:color="auto" w:frame="1"/>
        </w:rPr>
        <w:t>- Phân xe cho các lớp.</w:t>
      </w:r>
    </w:p>
    <w:p w:rsidR="00477BF7" w:rsidRPr="00387516" w:rsidRDefault="00477BF7" w:rsidP="00477BF7">
      <w:pPr>
        <w:spacing w:after="0" w:line="312" w:lineRule="auto"/>
        <w:ind w:firstLine="720"/>
        <w:jc w:val="both"/>
        <w:rPr>
          <w:rFonts w:eastAsia="Times New Roman" w:cs="Times New Roman"/>
          <w:sz w:val="28"/>
          <w:szCs w:val="28"/>
          <w:bdr w:val="none" w:sz="0" w:space="0" w:color="auto" w:frame="1"/>
        </w:rPr>
      </w:pPr>
      <w:r w:rsidRPr="00387516">
        <w:rPr>
          <w:rFonts w:eastAsia="Times New Roman" w:cs="Times New Roman"/>
          <w:sz w:val="28"/>
          <w:szCs w:val="28"/>
          <w:bdr w:val="none" w:sz="0" w:space="0" w:color="auto" w:frame="1"/>
        </w:rPr>
        <w:t>- Xây dựng chương trình giao lưu văn nghệ giữa các tập thể lớp.</w:t>
      </w:r>
    </w:p>
    <w:p w:rsidR="00477BF7" w:rsidRPr="00387516" w:rsidRDefault="00477BF7" w:rsidP="00477BF7">
      <w:pPr>
        <w:spacing w:after="0" w:line="312" w:lineRule="auto"/>
        <w:ind w:firstLine="720"/>
        <w:jc w:val="both"/>
        <w:rPr>
          <w:rFonts w:eastAsia="Times New Roman" w:cs="Times New Roman"/>
          <w:sz w:val="28"/>
          <w:szCs w:val="28"/>
          <w:bdr w:val="none" w:sz="0" w:space="0" w:color="auto" w:frame="1"/>
        </w:rPr>
      </w:pPr>
      <w:r w:rsidRPr="00387516">
        <w:rPr>
          <w:rFonts w:eastAsia="Times New Roman" w:cs="Times New Roman"/>
          <w:sz w:val="28"/>
          <w:szCs w:val="28"/>
          <w:bdr w:val="none" w:sz="0" w:space="0" w:color="auto" w:frame="1"/>
        </w:rPr>
        <w:t>- Chụp ảnh chuyến học tập dã ngoại.</w:t>
      </w:r>
    </w:p>
    <w:p w:rsidR="00477BF7" w:rsidRPr="00387516" w:rsidRDefault="00477BF7" w:rsidP="00477BF7">
      <w:pPr>
        <w:spacing w:after="0" w:line="312" w:lineRule="auto"/>
        <w:ind w:firstLine="720"/>
        <w:jc w:val="both"/>
        <w:rPr>
          <w:rFonts w:eastAsia="Times New Roman" w:cs="Times New Roman"/>
          <w:b/>
          <w:bCs/>
          <w:sz w:val="28"/>
          <w:szCs w:val="28"/>
          <w:bdr w:val="none" w:sz="0" w:space="0" w:color="auto" w:frame="1"/>
          <w:lang w:val="vi-VN"/>
        </w:rPr>
      </w:pPr>
      <w:r w:rsidRPr="00387516">
        <w:rPr>
          <w:rFonts w:eastAsia="Times New Roman" w:cs="Times New Roman"/>
          <w:b/>
          <w:bCs/>
          <w:sz w:val="28"/>
          <w:szCs w:val="28"/>
          <w:bdr w:val="none" w:sz="0" w:space="0" w:color="auto" w:frame="1"/>
        </w:rPr>
        <w:t>3.3</w:t>
      </w:r>
      <w:r w:rsidRPr="00387516">
        <w:rPr>
          <w:rFonts w:eastAsia="Times New Roman" w:cs="Times New Roman"/>
          <w:b/>
          <w:bCs/>
          <w:sz w:val="28"/>
          <w:szCs w:val="28"/>
          <w:bdr w:val="none" w:sz="0" w:space="0" w:color="auto" w:frame="1"/>
          <w:lang w:val="vi-VN"/>
        </w:rPr>
        <w:t>. GV chủ nhiệm</w:t>
      </w:r>
    </w:p>
    <w:p w:rsidR="00477BF7" w:rsidRPr="00387516" w:rsidRDefault="00477BF7" w:rsidP="00477BF7">
      <w:pPr>
        <w:spacing w:after="0" w:line="312" w:lineRule="auto"/>
        <w:ind w:firstLine="720"/>
        <w:jc w:val="both"/>
        <w:rPr>
          <w:rFonts w:eastAsia="Times New Roman" w:cs="Times New Roman"/>
          <w:sz w:val="28"/>
          <w:szCs w:val="28"/>
          <w:bdr w:val="none" w:sz="0" w:space="0" w:color="auto" w:frame="1"/>
          <w:lang w:val="vi-VN"/>
        </w:rPr>
      </w:pPr>
      <w:r w:rsidRPr="00387516">
        <w:rPr>
          <w:rFonts w:eastAsia="Times New Roman" w:cs="Times New Roman"/>
          <w:sz w:val="28"/>
          <w:szCs w:val="28"/>
          <w:bdr w:val="none" w:sz="0" w:space="0" w:color="auto" w:frame="1"/>
        </w:rPr>
        <w:t>- T</w:t>
      </w:r>
      <w:r w:rsidRPr="00387516">
        <w:rPr>
          <w:rFonts w:eastAsia="Times New Roman" w:cs="Times New Roman"/>
          <w:sz w:val="28"/>
          <w:szCs w:val="28"/>
          <w:bdr w:val="none" w:sz="0" w:space="0" w:color="auto" w:frame="1"/>
          <w:lang w:val="vi-VN"/>
        </w:rPr>
        <w:t>hông báo cho học sinh và phụ huynh kế hoạch chuyến đi.</w:t>
      </w:r>
    </w:p>
    <w:p w:rsidR="00477BF7" w:rsidRPr="00387516" w:rsidRDefault="00477BF7" w:rsidP="00477BF7">
      <w:pPr>
        <w:spacing w:after="0" w:line="312" w:lineRule="auto"/>
        <w:ind w:firstLine="720"/>
        <w:jc w:val="both"/>
        <w:rPr>
          <w:rFonts w:eastAsia="Times New Roman" w:cs="Times New Roman"/>
          <w:sz w:val="28"/>
          <w:szCs w:val="28"/>
          <w:bdr w:val="none" w:sz="0" w:space="0" w:color="auto" w:frame="1"/>
        </w:rPr>
      </w:pPr>
      <w:r w:rsidRPr="00387516">
        <w:rPr>
          <w:rFonts w:eastAsia="Times New Roman" w:cs="Times New Roman"/>
          <w:sz w:val="28"/>
          <w:szCs w:val="28"/>
          <w:bdr w:val="none" w:sz="0" w:space="0" w:color="auto" w:frame="1"/>
        </w:rPr>
        <w:t>- Thu đơn đăng ký tham gia trải nghiệm, thu kinh phí đi của HS lớp CN.</w:t>
      </w:r>
    </w:p>
    <w:p w:rsidR="00F8544E" w:rsidRPr="00387516" w:rsidRDefault="00477BF7" w:rsidP="00477BF7">
      <w:pPr>
        <w:spacing w:after="0" w:line="312" w:lineRule="auto"/>
        <w:ind w:firstLine="720"/>
        <w:jc w:val="both"/>
        <w:rPr>
          <w:rFonts w:eastAsia="Times New Roman" w:cs="Times New Roman"/>
          <w:sz w:val="28"/>
          <w:szCs w:val="28"/>
        </w:rPr>
      </w:pPr>
      <w:r w:rsidRPr="00387516">
        <w:rPr>
          <w:rFonts w:eastAsia="Times New Roman" w:cs="Times New Roman"/>
          <w:sz w:val="28"/>
          <w:szCs w:val="28"/>
          <w:bdr w:val="none" w:sz="0" w:space="0" w:color="auto" w:frame="1"/>
        </w:rPr>
        <w:t>- Đăng kí tiết mục văn nghệ của lớp mình trong</w:t>
      </w:r>
      <w:r w:rsidR="00011F02" w:rsidRPr="00387516">
        <w:rPr>
          <w:rFonts w:eastAsia="Times New Roman" w:cs="Times New Roman"/>
          <w:sz w:val="28"/>
          <w:szCs w:val="28"/>
          <w:bdr w:val="none" w:sz="0" w:space="0" w:color="auto" w:frame="1"/>
        </w:rPr>
        <w:t xml:space="preserve"> buổi ngoại khoá</w:t>
      </w:r>
      <w:r w:rsidRPr="00387516">
        <w:rPr>
          <w:rFonts w:eastAsia="Times New Roman" w:cs="Times New Roman"/>
          <w:sz w:val="28"/>
          <w:szCs w:val="28"/>
          <w:bdr w:val="none" w:sz="0" w:space="0" w:color="auto" w:frame="1"/>
        </w:rPr>
        <w:t xml:space="preserve"> chủ đề: </w:t>
      </w:r>
      <w:r w:rsidR="003C358C" w:rsidRPr="003C358C">
        <w:rPr>
          <w:rFonts w:eastAsia="Times New Roman" w:cs="Times New Roman"/>
          <w:b/>
          <w:i/>
          <w:sz w:val="28"/>
          <w:szCs w:val="28"/>
          <w:bdr w:val="none" w:sz="0" w:space="0" w:color="auto" w:frame="1"/>
        </w:rPr>
        <w:t>Uống nước nhớ nguồn</w:t>
      </w:r>
      <w:r w:rsidRPr="003C358C">
        <w:rPr>
          <w:rFonts w:eastAsia="Times New Roman" w:cs="Times New Roman"/>
          <w:b/>
          <w:i/>
          <w:sz w:val="28"/>
          <w:szCs w:val="28"/>
          <w:bdr w:val="none" w:sz="0" w:space="0" w:color="auto" w:frame="1"/>
        </w:rPr>
        <w:t>.</w:t>
      </w:r>
    </w:p>
    <w:p w:rsidR="00477BF7" w:rsidRPr="00387516" w:rsidRDefault="00477BF7" w:rsidP="00477BF7">
      <w:pPr>
        <w:spacing w:after="0" w:line="312" w:lineRule="auto"/>
        <w:ind w:firstLine="720"/>
        <w:jc w:val="both"/>
        <w:rPr>
          <w:rFonts w:eastAsia="Times New Roman" w:cs="Times New Roman"/>
          <w:sz w:val="28"/>
          <w:szCs w:val="28"/>
          <w:bdr w:val="none" w:sz="0" w:space="0" w:color="auto" w:frame="1"/>
        </w:rPr>
      </w:pPr>
      <w:r w:rsidRPr="00387516">
        <w:rPr>
          <w:rFonts w:eastAsia="Times New Roman" w:cs="Times New Roman"/>
          <w:sz w:val="28"/>
          <w:szCs w:val="28"/>
          <w:bdr w:val="none" w:sz="0" w:space="0" w:color="auto" w:frame="1"/>
        </w:rPr>
        <w:lastRenderedPageBreak/>
        <w:t>- Hướng dẫn, đồng hành cùng HS trong suốt chuyến đi.</w:t>
      </w:r>
    </w:p>
    <w:p w:rsidR="00EE1C43" w:rsidRPr="00387516" w:rsidRDefault="00F8544E" w:rsidP="00477BF7">
      <w:pPr>
        <w:spacing w:after="0" w:line="312" w:lineRule="auto"/>
        <w:ind w:firstLine="720"/>
        <w:jc w:val="both"/>
        <w:rPr>
          <w:rFonts w:eastAsia="Times New Roman" w:cs="Times New Roman"/>
          <w:sz w:val="28"/>
          <w:szCs w:val="28"/>
          <w:bdr w:val="none" w:sz="0" w:space="0" w:color="auto" w:frame="1"/>
        </w:rPr>
      </w:pPr>
      <w:r w:rsidRPr="00387516">
        <w:rPr>
          <w:rFonts w:eastAsia="Times New Roman" w:cs="Times New Roman"/>
          <w:sz w:val="28"/>
          <w:szCs w:val="28"/>
          <w:bdr w:val="none" w:sz="0" w:space="0" w:color="auto" w:frame="1"/>
        </w:rPr>
        <w:t xml:space="preserve">- Giao </w:t>
      </w:r>
      <w:r w:rsidR="00011F02" w:rsidRPr="00387516">
        <w:rPr>
          <w:rFonts w:eastAsia="Times New Roman" w:cs="Times New Roman"/>
          <w:sz w:val="28"/>
          <w:szCs w:val="28"/>
          <w:bdr w:val="none" w:sz="0" w:space="0" w:color="auto" w:frame="1"/>
        </w:rPr>
        <w:t>nội dung (đọc, viết)</w:t>
      </w:r>
      <w:r w:rsidR="00EE1C43" w:rsidRPr="00387516">
        <w:rPr>
          <w:rFonts w:eastAsia="Times New Roman" w:cs="Times New Roman"/>
          <w:sz w:val="28"/>
          <w:szCs w:val="28"/>
          <w:bdr w:val="none" w:sz="0" w:space="0" w:color="auto" w:frame="1"/>
        </w:rPr>
        <w:t xml:space="preserve"> cho HS không tham gia hoạt động trải nghiệm:</w:t>
      </w:r>
    </w:p>
    <w:p w:rsidR="00D91EDF" w:rsidRPr="00387516" w:rsidRDefault="00B973B8" w:rsidP="00477BF7">
      <w:pPr>
        <w:spacing w:after="0" w:line="312" w:lineRule="auto"/>
        <w:ind w:firstLine="720"/>
        <w:jc w:val="both"/>
        <w:rPr>
          <w:rFonts w:eastAsia="Times New Roman" w:cs="Times New Roman"/>
          <w:i/>
          <w:sz w:val="28"/>
          <w:szCs w:val="28"/>
          <w:bdr w:val="none" w:sz="0" w:space="0" w:color="auto" w:frame="1"/>
        </w:rPr>
      </w:pPr>
      <w:r>
        <w:rPr>
          <w:rFonts w:eastAsia="Times New Roman" w:cs="Times New Roman"/>
          <w:i/>
          <w:sz w:val="28"/>
          <w:szCs w:val="28"/>
          <w:bdr w:val="none" w:sz="0" w:space="0" w:color="auto" w:frame="1"/>
        </w:rPr>
        <w:t>+ Tìm hiểu</w:t>
      </w:r>
      <w:r w:rsidR="00EE1C43" w:rsidRPr="00387516">
        <w:rPr>
          <w:rFonts w:eastAsia="Times New Roman" w:cs="Times New Roman"/>
          <w:i/>
          <w:sz w:val="28"/>
          <w:szCs w:val="28"/>
          <w:bdr w:val="none" w:sz="0" w:space="0" w:color="auto" w:frame="1"/>
        </w:rPr>
        <w:t xml:space="preserve"> </w:t>
      </w:r>
      <w:r w:rsidR="003C358C">
        <w:rPr>
          <w:rFonts w:eastAsia="Times New Roman" w:cs="Times New Roman"/>
          <w:i/>
          <w:sz w:val="28"/>
          <w:szCs w:val="28"/>
          <w:bdr w:val="none" w:sz="0" w:space="0" w:color="auto" w:frame="1"/>
        </w:rPr>
        <w:t xml:space="preserve">Làng văn hoá các </w:t>
      </w:r>
      <w:r>
        <w:rPr>
          <w:rFonts w:eastAsia="Times New Roman" w:cs="Times New Roman"/>
          <w:i/>
          <w:sz w:val="28"/>
          <w:szCs w:val="28"/>
          <w:bdr w:val="none" w:sz="0" w:space="0" w:color="auto" w:frame="1"/>
        </w:rPr>
        <w:t>các dân tộc Việt Nam – Sơn Tây, Hà Nội</w:t>
      </w:r>
      <w:r w:rsidR="00D91EDF" w:rsidRPr="00387516">
        <w:rPr>
          <w:rFonts w:eastAsia="Times New Roman" w:cs="Times New Roman"/>
          <w:i/>
          <w:sz w:val="28"/>
          <w:szCs w:val="28"/>
          <w:bdr w:val="none" w:sz="0" w:space="0" w:color="auto" w:frame="1"/>
        </w:rPr>
        <w:t>.</w:t>
      </w:r>
    </w:p>
    <w:p w:rsidR="00F8544E" w:rsidRPr="00387516" w:rsidRDefault="00D91EDF" w:rsidP="00477BF7">
      <w:pPr>
        <w:spacing w:after="0" w:line="312" w:lineRule="auto"/>
        <w:ind w:firstLine="720"/>
        <w:jc w:val="both"/>
        <w:rPr>
          <w:rFonts w:eastAsia="Times New Roman" w:cs="Times New Roman"/>
          <w:i/>
          <w:sz w:val="28"/>
          <w:szCs w:val="28"/>
          <w:bdr w:val="none" w:sz="0" w:space="0" w:color="auto" w:frame="1"/>
        </w:rPr>
      </w:pPr>
      <w:r w:rsidRPr="00387516">
        <w:rPr>
          <w:rFonts w:eastAsia="Times New Roman" w:cs="Times New Roman"/>
          <w:i/>
          <w:sz w:val="28"/>
          <w:szCs w:val="28"/>
          <w:bdr w:val="none" w:sz="0" w:space="0" w:color="auto" w:frame="1"/>
        </w:rPr>
        <w:t>+ Đọc truyện truyền thuyết “Con Rồng, cháu Tiên”, tóm tắt truyện và nêu cảm nghĩ của em sau khi đọc, tóm tắt truyện.</w:t>
      </w:r>
    </w:p>
    <w:p w:rsidR="00D91EDF" w:rsidRDefault="00D91EDF" w:rsidP="00477BF7">
      <w:pPr>
        <w:spacing w:after="0" w:line="312" w:lineRule="auto"/>
        <w:ind w:firstLine="720"/>
        <w:jc w:val="both"/>
        <w:rPr>
          <w:rFonts w:eastAsia="Times New Roman" w:cs="Times New Roman"/>
          <w:b/>
          <w:i/>
          <w:sz w:val="28"/>
          <w:szCs w:val="28"/>
          <w:bdr w:val="none" w:sz="0" w:space="0" w:color="auto" w:frame="1"/>
        </w:rPr>
      </w:pPr>
      <w:r w:rsidRPr="00387516">
        <w:rPr>
          <w:rFonts w:eastAsia="Times New Roman" w:cs="Times New Roman"/>
          <w:i/>
          <w:sz w:val="28"/>
          <w:szCs w:val="28"/>
          <w:bdr w:val="none" w:sz="0" w:space="0" w:color="auto" w:frame="1"/>
        </w:rPr>
        <w:t>+</w:t>
      </w:r>
      <w:r w:rsidR="00011F02" w:rsidRPr="00387516">
        <w:rPr>
          <w:rFonts w:eastAsia="Times New Roman" w:cs="Times New Roman"/>
          <w:i/>
          <w:sz w:val="28"/>
          <w:szCs w:val="28"/>
          <w:bdr w:val="none" w:sz="0" w:space="0" w:color="auto" w:frame="1"/>
        </w:rPr>
        <w:t xml:space="preserve"> </w:t>
      </w:r>
      <w:r w:rsidRPr="00387516">
        <w:rPr>
          <w:rFonts w:eastAsia="Times New Roman" w:cs="Times New Roman"/>
          <w:i/>
          <w:sz w:val="28"/>
          <w:szCs w:val="28"/>
          <w:bdr w:val="none" w:sz="0" w:space="0" w:color="auto" w:frame="1"/>
        </w:rPr>
        <w:t>Viết 1</w:t>
      </w:r>
      <w:r w:rsidR="00B973B8">
        <w:rPr>
          <w:rFonts w:eastAsia="Times New Roman" w:cs="Times New Roman"/>
          <w:i/>
          <w:sz w:val="28"/>
          <w:szCs w:val="28"/>
          <w:bdr w:val="none" w:sz="0" w:space="0" w:color="auto" w:frame="1"/>
        </w:rPr>
        <w:t xml:space="preserve"> văn bản với chủ đề: </w:t>
      </w:r>
      <w:r w:rsidR="00B973B8" w:rsidRPr="00B973B8">
        <w:rPr>
          <w:rFonts w:eastAsia="Times New Roman" w:cs="Times New Roman"/>
          <w:b/>
          <w:i/>
          <w:sz w:val="28"/>
          <w:szCs w:val="28"/>
          <w:bdr w:val="none" w:sz="0" w:space="0" w:color="auto" w:frame="1"/>
        </w:rPr>
        <w:t>Uống nước nhớ nguồn.</w:t>
      </w:r>
    </w:p>
    <w:p w:rsidR="007A3B40" w:rsidRPr="007A3B40" w:rsidRDefault="007A3B40" w:rsidP="00477BF7">
      <w:pPr>
        <w:spacing w:after="0" w:line="312" w:lineRule="auto"/>
        <w:ind w:firstLine="720"/>
        <w:jc w:val="both"/>
        <w:rPr>
          <w:rFonts w:eastAsia="Times New Roman" w:cs="Times New Roman"/>
          <w:i/>
          <w:sz w:val="28"/>
          <w:szCs w:val="28"/>
          <w:bdr w:val="none" w:sz="0" w:space="0" w:color="auto" w:frame="1"/>
        </w:rPr>
      </w:pPr>
      <w:r w:rsidRPr="007A3B40">
        <w:rPr>
          <w:rFonts w:eastAsia="Times New Roman" w:cs="Times New Roman"/>
          <w:i/>
          <w:sz w:val="28"/>
          <w:szCs w:val="28"/>
          <w:bdr w:val="none" w:sz="0" w:space="0" w:color="auto" w:frame="1"/>
        </w:rPr>
        <w:t>(Nộp vào 10h50’ ngày 01/12/2023)</w:t>
      </w:r>
    </w:p>
    <w:p w:rsidR="00477BF7" w:rsidRPr="00387516" w:rsidRDefault="00477BF7" w:rsidP="00477BF7">
      <w:pPr>
        <w:spacing w:after="0" w:line="312" w:lineRule="auto"/>
        <w:ind w:firstLine="720"/>
        <w:jc w:val="both"/>
        <w:rPr>
          <w:rFonts w:eastAsia="Times New Roman" w:cs="Times New Roman"/>
          <w:b/>
          <w:bCs/>
          <w:sz w:val="28"/>
          <w:szCs w:val="28"/>
          <w:bdr w:val="none" w:sz="0" w:space="0" w:color="auto" w:frame="1"/>
          <w:lang w:val="vi-VN"/>
        </w:rPr>
      </w:pPr>
      <w:r w:rsidRPr="00387516">
        <w:rPr>
          <w:rFonts w:eastAsia="Times New Roman" w:cs="Times New Roman"/>
          <w:b/>
          <w:bCs/>
          <w:sz w:val="28"/>
          <w:szCs w:val="28"/>
          <w:bdr w:val="none" w:sz="0" w:space="0" w:color="auto" w:frame="1"/>
        </w:rPr>
        <w:t>3.4</w:t>
      </w:r>
      <w:r w:rsidRPr="00387516">
        <w:rPr>
          <w:rFonts w:eastAsia="Times New Roman" w:cs="Times New Roman"/>
          <w:b/>
          <w:bCs/>
          <w:sz w:val="28"/>
          <w:szCs w:val="28"/>
          <w:bdr w:val="none" w:sz="0" w:space="0" w:color="auto" w:frame="1"/>
          <w:lang w:val="vi-VN"/>
        </w:rPr>
        <w:t>.</w:t>
      </w:r>
      <w:r w:rsidRPr="00387516">
        <w:rPr>
          <w:rFonts w:eastAsia="Times New Roman" w:cs="Times New Roman"/>
          <w:b/>
          <w:bCs/>
          <w:sz w:val="28"/>
          <w:szCs w:val="28"/>
          <w:bdr w:val="none" w:sz="0" w:space="0" w:color="auto" w:frame="1"/>
        </w:rPr>
        <w:t> Cha mẹ HS và </w:t>
      </w:r>
      <w:r w:rsidRPr="00387516">
        <w:rPr>
          <w:rFonts w:eastAsia="Times New Roman" w:cs="Times New Roman"/>
          <w:b/>
          <w:bCs/>
          <w:sz w:val="28"/>
          <w:szCs w:val="28"/>
          <w:bdr w:val="none" w:sz="0" w:space="0" w:color="auto" w:frame="1"/>
          <w:lang w:val="vi-VN"/>
        </w:rPr>
        <w:t>HS</w:t>
      </w:r>
    </w:p>
    <w:p w:rsidR="00477BF7" w:rsidRPr="00387516" w:rsidRDefault="00477BF7" w:rsidP="00477BF7">
      <w:pPr>
        <w:spacing w:after="0" w:line="312" w:lineRule="auto"/>
        <w:ind w:firstLine="720"/>
        <w:jc w:val="both"/>
        <w:rPr>
          <w:rFonts w:eastAsia="Times New Roman" w:cs="Times New Roman"/>
          <w:sz w:val="28"/>
          <w:szCs w:val="28"/>
          <w:bdr w:val="none" w:sz="0" w:space="0" w:color="auto" w:frame="1"/>
        </w:rPr>
      </w:pPr>
      <w:r w:rsidRPr="00387516">
        <w:rPr>
          <w:rFonts w:eastAsia="Times New Roman" w:cs="Times New Roman"/>
          <w:b/>
          <w:bCs/>
          <w:sz w:val="28"/>
          <w:szCs w:val="28"/>
          <w:bdr w:val="none" w:sz="0" w:space="0" w:color="auto" w:frame="1"/>
        </w:rPr>
        <w:t>- </w:t>
      </w:r>
      <w:r w:rsidRPr="00387516">
        <w:rPr>
          <w:rFonts w:eastAsia="Times New Roman" w:cs="Times New Roman"/>
          <w:sz w:val="28"/>
          <w:szCs w:val="28"/>
          <w:bdr w:val="none" w:sz="0" w:space="0" w:color="auto" w:frame="1"/>
        </w:rPr>
        <w:t>T</w:t>
      </w:r>
      <w:r w:rsidRPr="00387516">
        <w:rPr>
          <w:rFonts w:eastAsia="Times New Roman" w:cs="Times New Roman"/>
          <w:sz w:val="28"/>
          <w:szCs w:val="28"/>
          <w:bdr w:val="none" w:sz="0" w:space="0" w:color="auto" w:frame="1"/>
          <w:lang w:val="vi-VN"/>
        </w:rPr>
        <w:t>ự nguyện</w:t>
      </w:r>
      <w:r w:rsidRPr="00387516">
        <w:rPr>
          <w:rFonts w:eastAsia="Times New Roman" w:cs="Times New Roman"/>
          <w:sz w:val="28"/>
          <w:szCs w:val="28"/>
          <w:bdr w:val="none" w:sz="0" w:space="0" w:color="auto" w:frame="1"/>
        </w:rPr>
        <w:t> </w:t>
      </w:r>
      <w:r w:rsidRPr="00387516">
        <w:rPr>
          <w:rFonts w:eastAsia="Times New Roman" w:cs="Times New Roman"/>
          <w:sz w:val="28"/>
          <w:szCs w:val="28"/>
          <w:bdr w:val="none" w:sz="0" w:space="0" w:color="auto" w:frame="1"/>
          <w:lang w:val="vi-VN"/>
        </w:rPr>
        <w:t>đăng kí tham gia hoạt động trải nghiệm</w:t>
      </w:r>
      <w:r w:rsidRPr="00387516">
        <w:rPr>
          <w:rFonts w:eastAsia="Times New Roman" w:cs="Times New Roman"/>
          <w:sz w:val="28"/>
          <w:szCs w:val="28"/>
          <w:bdr w:val="none" w:sz="0" w:space="0" w:color="auto" w:frame="1"/>
        </w:rPr>
        <w:t>, đóng đầy đủ kinh phí.</w:t>
      </w:r>
    </w:p>
    <w:p w:rsidR="00477BF7" w:rsidRPr="00387516" w:rsidRDefault="00477BF7" w:rsidP="00477BF7">
      <w:pPr>
        <w:spacing w:after="0" w:line="312" w:lineRule="auto"/>
        <w:ind w:firstLine="720"/>
        <w:jc w:val="both"/>
        <w:rPr>
          <w:rFonts w:eastAsia="Times New Roman" w:cs="Times New Roman"/>
          <w:sz w:val="28"/>
          <w:szCs w:val="28"/>
          <w:bdr w:val="none" w:sz="0" w:space="0" w:color="auto" w:frame="1"/>
        </w:rPr>
      </w:pPr>
      <w:r w:rsidRPr="00387516">
        <w:rPr>
          <w:rFonts w:eastAsia="Times New Roman" w:cs="Times New Roman"/>
          <w:sz w:val="28"/>
          <w:szCs w:val="28"/>
          <w:bdr w:val="none" w:sz="0" w:space="0" w:color="auto" w:frame="1"/>
        </w:rPr>
        <w:t>- Chuẩn bị đầy đủ tư trang cá nhân.</w:t>
      </w:r>
    </w:p>
    <w:p w:rsidR="00EE1C43" w:rsidRPr="00387516" w:rsidRDefault="00477BF7" w:rsidP="00477BF7">
      <w:pPr>
        <w:spacing w:after="0" w:line="312" w:lineRule="auto"/>
        <w:ind w:firstLine="720"/>
        <w:jc w:val="both"/>
        <w:rPr>
          <w:rFonts w:eastAsia="Times New Roman" w:cs="Times New Roman"/>
          <w:sz w:val="28"/>
          <w:szCs w:val="28"/>
        </w:rPr>
      </w:pPr>
      <w:r w:rsidRPr="00387516">
        <w:rPr>
          <w:rFonts w:eastAsia="Times New Roman" w:cs="Times New Roman"/>
          <w:sz w:val="28"/>
          <w:szCs w:val="28"/>
          <w:bdr w:val="none" w:sz="0" w:space="0" w:color="auto" w:frame="1"/>
        </w:rPr>
        <w:t>- Khi tham gia thực hiện nghiêm túc những quy định của đoàn quy định.</w:t>
      </w:r>
    </w:p>
    <w:p w:rsidR="00477BF7" w:rsidRPr="00387516" w:rsidRDefault="00477BF7" w:rsidP="00477BF7">
      <w:pPr>
        <w:spacing w:after="0" w:line="312" w:lineRule="auto"/>
        <w:ind w:firstLine="720"/>
        <w:jc w:val="both"/>
        <w:rPr>
          <w:rFonts w:eastAsia="Times New Roman" w:cs="Times New Roman"/>
          <w:sz w:val="28"/>
          <w:szCs w:val="28"/>
          <w:bdr w:val="none" w:sz="0" w:space="0" w:color="auto" w:frame="1"/>
          <w:lang w:val="vi-VN"/>
        </w:rPr>
      </w:pPr>
      <w:r w:rsidRPr="00387516">
        <w:rPr>
          <w:rFonts w:eastAsia="Times New Roman" w:cs="Times New Roman"/>
          <w:sz w:val="28"/>
          <w:szCs w:val="28"/>
          <w:bdr w:val="none" w:sz="0" w:space="0" w:color="auto" w:frame="1"/>
        </w:rPr>
        <w:t>- Tự giác tham gia các hoạt động một cách </w:t>
      </w:r>
      <w:r w:rsidRPr="00387516">
        <w:rPr>
          <w:rFonts w:eastAsia="Times New Roman" w:cs="Times New Roman"/>
          <w:sz w:val="28"/>
          <w:szCs w:val="28"/>
          <w:bdr w:val="none" w:sz="0" w:space="0" w:color="auto" w:frame="1"/>
          <w:lang w:val="vi-VN"/>
        </w:rPr>
        <w:t>tích cực, chủ động để buổi trải nghiệm đạt hiệu quả.</w:t>
      </w:r>
    </w:p>
    <w:p w:rsidR="00477BF7" w:rsidRPr="00387516" w:rsidRDefault="00477BF7" w:rsidP="00477BF7">
      <w:pPr>
        <w:spacing w:after="0" w:line="312" w:lineRule="auto"/>
        <w:ind w:firstLine="720"/>
        <w:jc w:val="both"/>
        <w:rPr>
          <w:rFonts w:eastAsia="Times New Roman" w:cs="Times New Roman"/>
          <w:sz w:val="28"/>
          <w:szCs w:val="28"/>
          <w:bdr w:val="none" w:sz="0" w:space="0" w:color="auto" w:frame="1"/>
        </w:rPr>
      </w:pPr>
      <w:r w:rsidRPr="00387516">
        <w:rPr>
          <w:rFonts w:eastAsia="Times New Roman" w:cs="Times New Roman"/>
          <w:sz w:val="28"/>
          <w:szCs w:val="28"/>
          <w:bdr w:val="none" w:sz="0" w:space="0" w:color="auto" w:frame="1"/>
        </w:rPr>
        <w:t>- Sau buổi trải nghiệm viết bài thu hoạch nộp GVCN lớp</w:t>
      </w:r>
      <w:r w:rsidR="007A3B40">
        <w:rPr>
          <w:rFonts w:eastAsia="Times New Roman" w:cs="Times New Roman"/>
          <w:sz w:val="28"/>
          <w:szCs w:val="28"/>
          <w:bdr w:val="none" w:sz="0" w:space="0" w:color="auto" w:frame="1"/>
        </w:rPr>
        <w:t xml:space="preserve"> nộp vào 04/12/2023</w:t>
      </w:r>
      <w:r w:rsidRPr="00387516">
        <w:rPr>
          <w:rFonts w:eastAsia="Times New Roman" w:cs="Times New Roman"/>
          <w:sz w:val="28"/>
          <w:szCs w:val="28"/>
          <w:bdr w:val="none" w:sz="0" w:space="0" w:color="auto" w:frame="1"/>
        </w:rPr>
        <w:t>.</w:t>
      </w:r>
    </w:p>
    <w:p w:rsidR="00C74285" w:rsidRPr="00387516" w:rsidRDefault="00477BF7" w:rsidP="002126E8">
      <w:pPr>
        <w:spacing w:after="0" w:line="312" w:lineRule="auto"/>
        <w:ind w:firstLine="720"/>
        <w:jc w:val="both"/>
        <w:rPr>
          <w:rFonts w:eastAsia="Times New Roman" w:cs="Times New Roman"/>
          <w:sz w:val="28"/>
          <w:szCs w:val="28"/>
          <w:bdr w:val="none" w:sz="0" w:space="0" w:color="auto" w:frame="1"/>
        </w:rPr>
      </w:pPr>
      <w:r w:rsidRPr="00387516">
        <w:rPr>
          <w:rFonts w:eastAsia="Times New Roman" w:cs="Times New Roman"/>
          <w:sz w:val="28"/>
          <w:szCs w:val="28"/>
          <w:bdr w:val="none" w:sz="0" w:space="0" w:color="auto" w:frame="1"/>
        </w:rPr>
        <w:t xml:space="preserve">Trên đây là kế hoạch tổ chức hoạt động trải nghiệm nhân ngày </w:t>
      </w:r>
      <w:r w:rsidR="007A3B40">
        <w:rPr>
          <w:rFonts w:eastAsia="Times New Roman" w:cs="Times New Roman"/>
          <w:sz w:val="28"/>
          <w:szCs w:val="28"/>
          <w:bdr w:val="none" w:sz="0" w:space="0" w:color="auto" w:frame="1"/>
        </w:rPr>
        <w:t>thành lập Quân đội nhân dân Việt Nam</w:t>
      </w:r>
      <w:r w:rsidRPr="00387516">
        <w:rPr>
          <w:rFonts w:eastAsia="Times New Roman" w:cs="Times New Roman"/>
          <w:sz w:val="28"/>
          <w:szCs w:val="28"/>
          <w:bdr w:val="none" w:sz="0" w:space="0" w:color="auto" w:frame="1"/>
        </w:rPr>
        <w:t>, nếu có điều chỉnh kế hoạch Ban tổ chức sẽ thông báo sau.</w:t>
      </w:r>
    </w:p>
    <w:p w:rsidR="00B63D3C" w:rsidRPr="00387516" w:rsidRDefault="00B63D3C" w:rsidP="00A32EBA">
      <w:pPr>
        <w:spacing w:after="0" w:line="312" w:lineRule="auto"/>
        <w:jc w:val="both"/>
        <w:rPr>
          <w:rFonts w:eastAsia="Times New Roman" w:cs="Times New Roman"/>
          <w:sz w:val="28"/>
          <w:szCs w:val="28"/>
          <w:bdr w:val="none" w:sz="0" w:space="0" w:color="auto" w:frame="1"/>
        </w:rPr>
      </w:pPr>
    </w:p>
    <w:tbl>
      <w:tblPr>
        <w:tblW w:w="0" w:type="auto"/>
        <w:tblInd w:w="105" w:type="dxa"/>
        <w:shd w:val="clear" w:color="auto" w:fill="FFFFFF"/>
        <w:tblCellMar>
          <w:top w:w="15" w:type="dxa"/>
          <w:left w:w="15" w:type="dxa"/>
          <w:bottom w:w="15" w:type="dxa"/>
          <w:right w:w="15" w:type="dxa"/>
        </w:tblCellMar>
        <w:tblLook w:val="04A0" w:firstRow="1" w:lastRow="0" w:firstColumn="1" w:lastColumn="0" w:noHBand="0" w:noVBand="1"/>
      </w:tblPr>
      <w:tblGrid>
        <w:gridCol w:w="3486"/>
        <w:gridCol w:w="2351"/>
        <w:gridCol w:w="3129"/>
      </w:tblGrid>
      <w:tr w:rsidR="00387516" w:rsidRPr="00387516" w:rsidTr="00011231">
        <w:trPr>
          <w:trHeight w:val="75"/>
        </w:trPr>
        <w:tc>
          <w:tcPr>
            <w:tcW w:w="3540" w:type="dxa"/>
            <w:shd w:val="clear" w:color="auto" w:fill="FFFFFF"/>
            <w:tcMar>
              <w:top w:w="0" w:type="dxa"/>
              <w:left w:w="105" w:type="dxa"/>
              <w:bottom w:w="0" w:type="dxa"/>
              <w:right w:w="105" w:type="dxa"/>
            </w:tcMar>
            <w:hideMark/>
          </w:tcPr>
          <w:p w:rsidR="00C74285" w:rsidRPr="00387516" w:rsidRDefault="00B63D3C" w:rsidP="00C74285">
            <w:pPr>
              <w:spacing w:after="0" w:line="288" w:lineRule="auto"/>
              <w:jc w:val="both"/>
              <w:rPr>
                <w:rFonts w:eastAsia="Times New Roman" w:cs="Times New Roman"/>
                <w:b/>
                <w:bCs/>
                <w:i/>
                <w:iCs/>
                <w:szCs w:val="24"/>
                <w:bdr w:val="none" w:sz="0" w:space="0" w:color="auto" w:frame="1"/>
                <w:lang w:val="vi-VN"/>
              </w:rPr>
            </w:pPr>
            <w:r w:rsidRPr="00387516">
              <w:rPr>
                <w:rFonts w:eastAsia="Times New Roman" w:cs="Times New Roman"/>
                <w:b/>
                <w:bCs/>
                <w:i/>
                <w:iCs/>
                <w:szCs w:val="24"/>
                <w:bdr w:val="none" w:sz="0" w:space="0" w:color="auto" w:frame="1"/>
                <w:lang w:val="vi-VN"/>
              </w:rPr>
              <w:t>Nơi nhận:</w:t>
            </w:r>
          </w:p>
          <w:p w:rsidR="00C74285" w:rsidRPr="00387516" w:rsidRDefault="00C74285" w:rsidP="00C74285">
            <w:pPr>
              <w:spacing w:after="0" w:line="288" w:lineRule="auto"/>
              <w:jc w:val="both"/>
              <w:rPr>
                <w:rFonts w:eastAsia="Times New Roman" w:cs="Times New Roman"/>
                <w:iCs/>
                <w:szCs w:val="24"/>
                <w:bdr w:val="none" w:sz="0" w:space="0" w:color="auto" w:frame="1"/>
              </w:rPr>
            </w:pPr>
            <w:r w:rsidRPr="00387516">
              <w:rPr>
                <w:rFonts w:eastAsia="Times New Roman" w:cs="Times New Roman"/>
                <w:iCs/>
                <w:szCs w:val="24"/>
                <w:bdr w:val="none" w:sz="0" w:space="0" w:color="auto" w:frame="1"/>
              </w:rPr>
              <w:t>- UBND phường;</w:t>
            </w:r>
          </w:p>
          <w:p w:rsidR="00C74285" w:rsidRPr="00387516" w:rsidRDefault="00C74285" w:rsidP="00C74285">
            <w:pPr>
              <w:spacing w:after="0" w:line="288" w:lineRule="auto"/>
              <w:jc w:val="both"/>
              <w:rPr>
                <w:rFonts w:eastAsia="Times New Roman" w:cs="Times New Roman"/>
                <w:iCs/>
                <w:szCs w:val="24"/>
                <w:bdr w:val="none" w:sz="0" w:space="0" w:color="auto" w:frame="1"/>
                <w:lang w:val="vi-VN"/>
              </w:rPr>
            </w:pPr>
            <w:r w:rsidRPr="00387516">
              <w:rPr>
                <w:rFonts w:eastAsia="Times New Roman" w:cs="Times New Roman"/>
                <w:iCs/>
                <w:szCs w:val="24"/>
                <w:bdr w:val="none" w:sz="0" w:space="0" w:color="auto" w:frame="1"/>
                <w:lang w:val="vi-VN"/>
              </w:rPr>
              <w:t>- Phòng GDĐT;</w:t>
            </w:r>
          </w:p>
          <w:p w:rsidR="00C74285" w:rsidRPr="00387516" w:rsidRDefault="00C74285" w:rsidP="00C74285">
            <w:pPr>
              <w:spacing w:after="0" w:line="288" w:lineRule="auto"/>
              <w:jc w:val="both"/>
              <w:rPr>
                <w:rFonts w:eastAsia="Times New Roman" w:cs="Times New Roman"/>
                <w:iCs/>
                <w:szCs w:val="24"/>
                <w:bdr w:val="none" w:sz="0" w:space="0" w:color="auto" w:frame="1"/>
                <w:lang w:val="vi-VN"/>
              </w:rPr>
            </w:pPr>
            <w:r w:rsidRPr="00387516">
              <w:rPr>
                <w:rFonts w:eastAsia="Times New Roman" w:cs="Times New Roman"/>
                <w:iCs/>
                <w:szCs w:val="24"/>
                <w:bdr w:val="none" w:sz="0" w:space="0" w:color="auto" w:frame="1"/>
                <w:lang w:val="vi-VN"/>
              </w:rPr>
              <w:t>- Ban ĐDCMHS;</w:t>
            </w:r>
          </w:p>
          <w:p w:rsidR="00C74285" w:rsidRPr="00387516" w:rsidRDefault="00C74285" w:rsidP="00C74285">
            <w:pPr>
              <w:spacing w:after="0" w:line="288" w:lineRule="auto"/>
              <w:jc w:val="both"/>
              <w:rPr>
                <w:rFonts w:eastAsia="Times New Roman" w:cs="Times New Roman"/>
                <w:iCs/>
                <w:szCs w:val="24"/>
                <w:bdr w:val="none" w:sz="0" w:space="0" w:color="auto" w:frame="1"/>
                <w:lang w:val="vi-VN"/>
              </w:rPr>
            </w:pPr>
            <w:r w:rsidRPr="00387516">
              <w:rPr>
                <w:rFonts w:eastAsia="Times New Roman" w:cs="Times New Roman"/>
                <w:iCs/>
                <w:szCs w:val="24"/>
                <w:bdr w:val="none" w:sz="0" w:space="0" w:color="auto" w:frame="1"/>
                <w:lang w:val="vi-VN"/>
              </w:rPr>
              <w:t>-</w:t>
            </w:r>
            <w:r w:rsidRPr="00387516">
              <w:rPr>
                <w:rFonts w:eastAsia="Times New Roman" w:cs="Times New Roman"/>
                <w:iCs/>
                <w:szCs w:val="24"/>
                <w:bdr w:val="none" w:sz="0" w:space="0" w:color="auto" w:frame="1"/>
              </w:rPr>
              <w:t> </w:t>
            </w:r>
            <w:r w:rsidR="00011F02" w:rsidRPr="00387516">
              <w:rPr>
                <w:rFonts w:eastAsia="Times New Roman" w:cs="Times New Roman"/>
                <w:iCs/>
                <w:szCs w:val="24"/>
                <w:bdr w:val="none" w:sz="0" w:space="0" w:color="auto" w:frame="1"/>
              </w:rPr>
              <w:t>PHT</w:t>
            </w:r>
            <w:r w:rsidRPr="00387516">
              <w:rPr>
                <w:rFonts w:eastAsia="Times New Roman" w:cs="Times New Roman"/>
                <w:iCs/>
                <w:szCs w:val="24"/>
                <w:bdr w:val="none" w:sz="0" w:space="0" w:color="auto" w:frame="1"/>
              </w:rPr>
              <w:t>, </w:t>
            </w:r>
            <w:r w:rsidRPr="00387516">
              <w:rPr>
                <w:rFonts w:eastAsia="Times New Roman" w:cs="Times New Roman"/>
                <w:iCs/>
                <w:szCs w:val="24"/>
                <w:bdr w:val="none" w:sz="0" w:space="0" w:color="auto" w:frame="1"/>
                <w:lang w:val="vi-VN"/>
              </w:rPr>
              <w:t>GV</w:t>
            </w:r>
            <w:r w:rsidRPr="00387516">
              <w:rPr>
                <w:rFonts w:eastAsia="Times New Roman" w:cs="Times New Roman"/>
                <w:iCs/>
                <w:szCs w:val="24"/>
                <w:bdr w:val="none" w:sz="0" w:space="0" w:color="auto" w:frame="1"/>
              </w:rPr>
              <w:t>, </w:t>
            </w:r>
            <w:r w:rsidRPr="00387516">
              <w:rPr>
                <w:rFonts w:eastAsia="Times New Roman" w:cs="Times New Roman"/>
                <w:iCs/>
                <w:szCs w:val="24"/>
                <w:bdr w:val="none" w:sz="0" w:space="0" w:color="auto" w:frame="1"/>
                <w:lang w:val="vi-VN"/>
              </w:rPr>
              <w:t>NV (để t/h);</w:t>
            </w:r>
          </w:p>
          <w:p w:rsidR="00C74285" w:rsidRPr="00387516" w:rsidRDefault="00C74285" w:rsidP="00C74285">
            <w:pPr>
              <w:spacing w:after="0" w:line="288" w:lineRule="auto"/>
              <w:jc w:val="both"/>
              <w:rPr>
                <w:rFonts w:eastAsia="Times New Roman" w:cs="Times New Roman"/>
                <w:iCs/>
                <w:szCs w:val="24"/>
                <w:bdr w:val="none" w:sz="0" w:space="0" w:color="auto" w:frame="1"/>
                <w:lang w:val="vi-VN"/>
              </w:rPr>
            </w:pPr>
            <w:r w:rsidRPr="00387516">
              <w:rPr>
                <w:rFonts w:eastAsia="Times New Roman" w:cs="Times New Roman"/>
                <w:iCs/>
                <w:szCs w:val="24"/>
                <w:bdr w:val="none" w:sz="0" w:space="0" w:color="auto" w:frame="1"/>
                <w:lang w:val="vi-VN"/>
              </w:rPr>
              <w:t>- Lưu VT.</w:t>
            </w:r>
          </w:p>
          <w:p w:rsidR="00B63D3C" w:rsidRPr="00387516" w:rsidRDefault="00B63D3C" w:rsidP="00C74285">
            <w:pPr>
              <w:spacing w:after="0" w:line="288" w:lineRule="auto"/>
              <w:jc w:val="both"/>
              <w:rPr>
                <w:rFonts w:eastAsia="Times New Roman" w:cs="Times New Roman"/>
                <w:iCs/>
                <w:szCs w:val="24"/>
                <w:bdr w:val="none" w:sz="0" w:space="0" w:color="auto" w:frame="1"/>
                <w:lang w:val="vi-VN"/>
              </w:rPr>
            </w:pPr>
          </w:p>
        </w:tc>
        <w:tc>
          <w:tcPr>
            <w:tcW w:w="2415" w:type="dxa"/>
            <w:shd w:val="clear" w:color="auto" w:fill="FFFFFF"/>
            <w:tcMar>
              <w:top w:w="0" w:type="dxa"/>
              <w:left w:w="105" w:type="dxa"/>
              <w:bottom w:w="0" w:type="dxa"/>
              <w:right w:w="105" w:type="dxa"/>
            </w:tcMar>
            <w:hideMark/>
          </w:tcPr>
          <w:p w:rsidR="00B63D3C" w:rsidRPr="00387516" w:rsidRDefault="00B63D3C" w:rsidP="00A32EBA">
            <w:pPr>
              <w:spacing w:after="0" w:line="312" w:lineRule="auto"/>
              <w:jc w:val="both"/>
              <w:rPr>
                <w:rFonts w:eastAsia="Times New Roman" w:cs="Times New Roman"/>
                <w:sz w:val="28"/>
                <w:szCs w:val="28"/>
              </w:rPr>
            </w:pPr>
            <w:r w:rsidRPr="00387516">
              <w:rPr>
                <w:rFonts w:eastAsia="Times New Roman" w:cs="Times New Roman"/>
                <w:sz w:val="28"/>
                <w:szCs w:val="28"/>
                <w:bdr w:val="none" w:sz="0" w:space="0" w:color="auto" w:frame="1"/>
              </w:rPr>
              <w:t> </w:t>
            </w:r>
          </w:p>
        </w:tc>
        <w:tc>
          <w:tcPr>
            <w:tcW w:w="3180" w:type="dxa"/>
            <w:shd w:val="clear" w:color="auto" w:fill="FFFFFF"/>
            <w:tcMar>
              <w:top w:w="0" w:type="dxa"/>
              <w:left w:w="105" w:type="dxa"/>
              <w:bottom w:w="0" w:type="dxa"/>
              <w:right w:w="105" w:type="dxa"/>
            </w:tcMar>
            <w:hideMark/>
          </w:tcPr>
          <w:p w:rsidR="00C74285" w:rsidRPr="00387516" w:rsidRDefault="00B63D3C" w:rsidP="00C74285">
            <w:pPr>
              <w:spacing w:after="0" w:line="312" w:lineRule="auto"/>
              <w:jc w:val="center"/>
              <w:rPr>
                <w:rFonts w:eastAsia="Times New Roman" w:cs="Times New Roman"/>
                <w:b/>
                <w:bCs/>
                <w:sz w:val="28"/>
                <w:szCs w:val="28"/>
                <w:bdr w:val="none" w:sz="0" w:space="0" w:color="auto" w:frame="1"/>
              </w:rPr>
            </w:pPr>
            <w:r w:rsidRPr="00387516">
              <w:rPr>
                <w:rFonts w:eastAsia="Times New Roman" w:cs="Times New Roman"/>
                <w:b/>
                <w:bCs/>
                <w:sz w:val="28"/>
                <w:szCs w:val="28"/>
                <w:bdr w:val="none" w:sz="0" w:space="0" w:color="auto" w:frame="1"/>
                <w:lang w:val="vi-VN"/>
              </w:rPr>
              <w:t>HIỆU TR</w:t>
            </w:r>
            <w:r w:rsidRPr="00387516">
              <w:rPr>
                <w:rFonts w:eastAsia="Times New Roman" w:cs="Times New Roman"/>
                <w:b/>
                <w:bCs/>
                <w:sz w:val="28"/>
                <w:szCs w:val="28"/>
                <w:bdr w:val="none" w:sz="0" w:space="0" w:color="auto" w:frame="1"/>
              </w:rPr>
              <w:t>ƯỞNG</w:t>
            </w:r>
          </w:p>
          <w:p w:rsidR="00B63D3C" w:rsidRPr="00387516" w:rsidRDefault="00B63D3C" w:rsidP="00C74285">
            <w:pPr>
              <w:spacing w:after="0" w:line="312" w:lineRule="auto"/>
              <w:jc w:val="center"/>
              <w:rPr>
                <w:rFonts w:eastAsia="Times New Roman" w:cs="Times New Roman"/>
                <w:sz w:val="28"/>
                <w:szCs w:val="28"/>
              </w:rPr>
            </w:pPr>
            <w:r w:rsidRPr="00387516">
              <w:rPr>
                <w:rFonts w:eastAsia="Times New Roman" w:cs="Times New Roman"/>
                <w:sz w:val="28"/>
                <w:szCs w:val="28"/>
              </w:rPr>
              <w:br/>
            </w:r>
            <w:r w:rsidRPr="00387516">
              <w:rPr>
                <w:rFonts w:eastAsia="Times New Roman" w:cs="Times New Roman"/>
                <w:sz w:val="28"/>
                <w:szCs w:val="28"/>
                <w:bdr w:val="none" w:sz="0" w:space="0" w:color="auto" w:frame="1"/>
              </w:rPr>
              <w:t> </w:t>
            </w:r>
            <w:r w:rsidRPr="00387516">
              <w:rPr>
                <w:rFonts w:eastAsia="Times New Roman" w:cs="Times New Roman"/>
                <w:sz w:val="28"/>
                <w:szCs w:val="28"/>
              </w:rPr>
              <w:br/>
            </w:r>
            <w:r w:rsidRPr="00387516">
              <w:rPr>
                <w:rFonts w:eastAsia="Times New Roman" w:cs="Times New Roman"/>
                <w:sz w:val="28"/>
                <w:szCs w:val="28"/>
              </w:rPr>
              <w:br/>
            </w:r>
            <w:r w:rsidRPr="00387516">
              <w:rPr>
                <w:rFonts w:eastAsia="Times New Roman" w:cs="Times New Roman"/>
                <w:b/>
                <w:bCs/>
                <w:sz w:val="28"/>
                <w:szCs w:val="28"/>
                <w:bdr w:val="none" w:sz="0" w:space="0" w:color="auto" w:frame="1"/>
              </w:rPr>
              <w:t>Nguyễn Thị Tố Quyên</w:t>
            </w:r>
          </w:p>
        </w:tc>
      </w:tr>
    </w:tbl>
    <w:p w:rsidR="00732403" w:rsidRPr="00387516" w:rsidRDefault="00732403" w:rsidP="00A32EBA">
      <w:pPr>
        <w:spacing w:after="0" w:line="312" w:lineRule="auto"/>
        <w:jc w:val="both"/>
        <w:rPr>
          <w:rFonts w:cs="Times New Roman"/>
          <w:sz w:val="28"/>
          <w:szCs w:val="28"/>
        </w:rPr>
      </w:pPr>
    </w:p>
    <w:sectPr w:rsidR="00732403" w:rsidRPr="00387516" w:rsidSect="00B50DB0">
      <w:headerReference w:type="default" r:id="rId8"/>
      <w:pgSz w:w="11906" w:h="16838" w:code="9"/>
      <w:pgMar w:top="1134" w:right="1134" w:bottom="1134" w:left="1701"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B66" w:rsidRDefault="004B7B66" w:rsidP="00B15C99">
      <w:pPr>
        <w:spacing w:after="0" w:line="240" w:lineRule="auto"/>
      </w:pPr>
      <w:r>
        <w:separator/>
      </w:r>
    </w:p>
  </w:endnote>
  <w:endnote w:type="continuationSeparator" w:id="0">
    <w:p w:rsidR="004B7B66" w:rsidRDefault="004B7B66" w:rsidP="00B15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B66" w:rsidRDefault="004B7B66" w:rsidP="00B15C99">
      <w:pPr>
        <w:spacing w:after="0" w:line="240" w:lineRule="auto"/>
      </w:pPr>
      <w:r>
        <w:separator/>
      </w:r>
    </w:p>
  </w:footnote>
  <w:footnote w:type="continuationSeparator" w:id="0">
    <w:p w:rsidR="004B7B66" w:rsidRDefault="004B7B66" w:rsidP="00B15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0879158"/>
      <w:docPartObj>
        <w:docPartGallery w:val="Page Numbers (Top of Page)"/>
        <w:docPartUnique/>
      </w:docPartObj>
    </w:sdtPr>
    <w:sdtEndPr>
      <w:rPr>
        <w:noProof/>
      </w:rPr>
    </w:sdtEndPr>
    <w:sdtContent>
      <w:p w:rsidR="00B15C99" w:rsidRDefault="00B15C99">
        <w:pPr>
          <w:pStyle w:val="Header"/>
          <w:jc w:val="center"/>
        </w:pPr>
        <w:r>
          <w:fldChar w:fldCharType="begin"/>
        </w:r>
        <w:r>
          <w:instrText xml:space="preserve"> PAGE   \* MERGEFORMAT </w:instrText>
        </w:r>
        <w:r>
          <w:fldChar w:fldCharType="separate"/>
        </w:r>
        <w:r w:rsidR="007A3B40">
          <w:rPr>
            <w:noProof/>
          </w:rPr>
          <w:t>2</w:t>
        </w:r>
        <w:r>
          <w:rPr>
            <w:noProof/>
          </w:rPr>
          <w:fldChar w:fldCharType="end"/>
        </w:r>
      </w:p>
    </w:sdtContent>
  </w:sdt>
  <w:p w:rsidR="00B15C99" w:rsidRDefault="00B15C9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DE291A"/>
    <w:multiLevelType w:val="multilevel"/>
    <w:tmpl w:val="27FC5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D3C"/>
    <w:rsid w:val="00011231"/>
    <w:rsid w:val="00011F02"/>
    <w:rsid w:val="000163CB"/>
    <w:rsid w:val="00095523"/>
    <w:rsid w:val="000A5DED"/>
    <w:rsid w:val="000B12D5"/>
    <w:rsid w:val="000D3C4F"/>
    <w:rsid w:val="00100271"/>
    <w:rsid w:val="00146BAA"/>
    <w:rsid w:val="00151C57"/>
    <w:rsid w:val="001B71E5"/>
    <w:rsid w:val="001D18A4"/>
    <w:rsid w:val="001D3E82"/>
    <w:rsid w:val="0020477E"/>
    <w:rsid w:val="002126E8"/>
    <w:rsid w:val="00233A60"/>
    <w:rsid w:val="00257C86"/>
    <w:rsid w:val="00262176"/>
    <w:rsid w:val="00263EEA"/>
    <w:rsid w:val="002C20D2"/>
    <w:rsid w:val="002C6B28"/>
    <w:rsid w:val="00317EEF"/>
    <w:rsid w:val="0033552A"/>
    <w:rsid w:val="00361194"/>
    <w:rsid w:val="00387516"/>
    <w:rsid w:val="003C358C"/>
    <w:rsid w:val="003D0978"/>
    <w:rsid w:val="003E671D"/>
    <w:rsid w:val="003E766C"/>
    <w:rsid w:val="00435424"/>
    <w:rsid w:val="00456576"/>
    <w:rsid w:val="00464104"/>
    <w:rsid w:val="00472FAF"/>
    <w:rsid w:val="00477BF7"/>
    <w:rsid w:val="004B4E7B"/>
    <w:rsid w:val="004B7B66"/>
    <w:rsid w:val="00527BD0"/>
    <w:rsid w:val="00577FC4"/>
    <w:rsid w:val="005D0ABB"/>
    <w:rsid w:val="00600221"/>
    <w:rsid w:val="00624657"/>
    <w:rsid w:val="00627A73"/>
    <w:rsid w:val="00670B26"/>
    <w:rsid w:val="0068542F"/>
    <w:rsid w:val="006869FE"/>
    <w:rsid w:val="006C4731"/>
    <w:rsid w:val="006D5B79"/>
    <w:rsid w:val="00732403"/>
    <w:rsid w:val="00750212"/>
    <w:rsid w:val="007A3B40"/>
    <w:rsid w:val="007B6EF7"/>
    <w:rsid w:val="007C0175"/>
    <w:rsid w:val="007E6164"/>
    <w:rsid w:val="00857F15"/>
    <w:rsid w:val="0086439D"/>
    <w:rsid w:val="00882545"/>
    <w:rsid w:val="008E7E46"/>
    <w:rsid w:val="008F4322"/>
    <w:rsid w:val="00910927"/>
    <w:rsid w:val="00927D9E"/>
    <w:rsid w:val="00940A61"/>
    <w:rsid w:val="00A01743"/>
    <w:rsid w:val="00A31190"/>
    <w:rsid w:val="00A32EBA"/>
    <w:rsid w:val="00AD4697"/>
    <w:rsid w:val="00B15C99"/>
    <w:rsid w:val="00B22B1A"/>
    <w:rsid w:val="00B31BBC"/>
    <w:rsid w:val="00B50DB0"/>
    <w:rsid w:val="00B5427C"/>
    <w:rsid w:val="00B63D3C"/>
    <w:rsid w:val="00B973B8"/>
    <w:rsid w:val="00BB353E"/>
    <w:rsid w:val="00C0573F"/>
    <w:rsid w:val="00C21A73"/>
    <w:rsid w:val="00C30936"/>
    <w:rsid w:val="00C36A03"/>
    <w:rsid w:val="00C576AB"/>
    <w:rsid w:val="00C74285"/>
    <w:rsid w:val="00CA1130"/>
    <w:rsid w:val="00CA6684"/>
    <w:rsid w:val="00D063AA"/>
    <w:rsid w:val="00D75568"/>
    <w:rsid w:val="00D91EDF"/>
    <w:rsid w:val="00DA11B2"/>
    <w:rsid w:val="00DD2945"/>
    <w:rsid w:val="00DD525E"/>
    <w:rsid w:val="00DF1814"/>
    <w:rsid w:val="00E03FF2"/>
    <w:rsid w:val="00E50D35"/>
    <w:rsid w:val="00E63588"/>
    <w:rsid w:val="00E942F5"/>
    <w:rsid w:val="00E97AB7"/>
    <w:rsid w:val="00ED5AC9"/>
    <w:rsid w:val="00EE15D9"/>
    <w:rsid w:val="00EE1C43"/>
    <w:rsid w:val="00F007B4"/>
    <w:rsid w:val="00F0282E"/>
    <w:rsid w:val="00F51D34"/>
    <w:rsid w:val="00F834F9"/>
    <w:rsid w:val="00F8544E"/>
    <w:rsid w:val="00F96A46"/>
    <w:rsid w:val="00FC6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E0E7F"/>
  <w15:chartTrackingRefBased/>
  <w15:docId w15:val="{7AFC9A9A-9EC8-4BEB-B048-D74075FB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FC4"/>
    <w:pPr>
      <w:ind w:left="720"/>
      <w:contextualSpacing/>
    </w:pPr>
  </w:style>
  <w:style w:type="paragraph" w:styleId="BalloonText">
    <w:name w:val="Balloon Text"/>
    <w:basedOn w:val="Normal"/>
    <w:link w:val="BalloonTextChar"/>
    <w:uiPriority w:val="99"/>
    <w:semiHidden/>
    <w:unhideWhenUsed/>
    <w:rsid w:val="00E635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588"/>
    <w:rPr>
      <w:rFonts w:ascii="Segoe UI" w:hAnsi="Segoe UI" w:cs="Segoe UI"/>
      <w:sz w:val="18"/>
      <w:szCs w:val="18"/>
    </w:rPr>
  </w:style>
  <w:style w:type="table" w:styleId="TableGrid">
    <w:name w:val="Table Grid"/>
    <w:basedOn w:val="TableNormal"/>
    <w:uiPriority w:val="39"/>
    <w:rsid w:val="00D75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5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C99"/>
  </w:style>
  <w:style w:type="paragraph" w:styleId="Footer">
    <w:name w:val="footer"/>
    <w:basedOn w:val="Normal"/>
    <w:link w:val="FooterChar"/>
    <w:uiPriority w:val="99"/>
    <w:unhideWhenUsed/>
    <w:rsid w:val="00B15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C99"/>
  </w:style>
  <w:style w:type="paragraph" w:customStyle="1" w:styleId="c1">
    <w:name w:val="c1"/>
    <w:basedOn w:val="Normal"/>
    <w:rsid w:val="00F51D34"/>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96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D651A-D77F-4D8F-9528-7FE13FBD7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10</cp:lastModifiedBy>
  <cp:revision>10</cp:revision>
  <cp:lastPrinted>2023-03-06T02:56:00Z</cp:lastPrinted>
  <dcterms:created xsi:type="dcterms:W3CDTF">2023-03-02T08:41:00Z</dcterms:created>
  <dcterms:modified xsi:type="dcterms:W3CDTF">2023-11-27T11:05:00Z</dcterms:modified>
</cp:coreProperties>
</file>